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0BA" w:rsidRPr="006E528E" w:rsidRDefault="00DF2C13" w:rsidP="006E528E">
      <w:pPr>
        <w:spacing w:after="0" w:line="360" w:lineRule="auto"/>
        <w:ind w:firstLine="425"/>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УДК </w:t>
      </w:r>
    </w:p>
    <w:p w:rsidR="006E528E" w:rsidRDefault="000B20BA" w:rsidP="006E528E">
      <w:pPr>
        <w:spacing w:after="0" w:line="360" w:lineRule="auto"/>
        <w:jc w:val="center"/>
        <w:rPr>
          <w:rFonts w:ascii="Times New Roman" w:hAnsi="Times New Roman" w:cs="Times New Roman"/>
          <w:b/>
          <w:sz w:val="24"/>
          <w:szCs w:val="24"/>
        </w:rPr>
      </w:pPr>
      <w:r w:rsidRPr="00B855E4">
        <w:rPr>
          <w:rFonts w:ascii="Times New Roman" w:hAnsi="Times New Roman" w:cs="Times New Roman"/>
          <w:b/>
          <w:sz w:val="24"/>
          <w:szCs w:val="24"/>
        </w:rPr>
        <w:t>ИНДИВИДУАЛЬНАЯ И КОЛЛЕКТИВНАЯ МОТИВАЦИЯ</w:t>
      </w:r>
      <w:r w:rsidR="006E528E">
        <w:rPr>
          <w:rFonts w:ascii="Times New Roman" w:hAnsi="Times New Roman" w:cs="Times New Roman"/>
          <w:b/>
          <w:sz w:val="24"/>
          <w:szCs w:val="24"/>
        </w:rPr>
        <w:t xml:space="preserve"> </w:t>
      </w:r>
    </w:p>
    <w:p w:rsidR="00B855E4" w:rsidRPr="00B855E4" w:rsidRDefault="000B20BA" w:rsidP="006E528E">
      <w:pPr>
        <w:spacing w:after="0" w:line="360" w:lineRule="auto"/>
        <w:jc w:val="center"/>
        <w:rPr>
          <w:rFonts w:ascii="Times New Roman" w:hAnsi="Times New Roman" w:cs="Times New Roman"/>
          <w:b/>
          <w:sz w:val="24"/>
          <w:szCs w:val="24"/>
        </w:rPr>
      </w:pPr>
      <w:r w:rsidRPr="00B855E4">
        <w:rPr>
          <w:rFonts w:ascii="Times New Roman" w:hAnsi="Times New Roman" w:cs="Times New Roman"/>
          <w:b/>
          <w:sz w:val="24"/>
          <w:szCs w:val="24"/>
        </w:rPr>
        <w:t>РАБОТНИКОВ ОРГАНИЗАЦИЙ</w:t>
      </w:r>
    </w:p>
    <w:p w:rsidR="00B855E4" w:rsidRPr="00B855E4" w:rsidRDefault="00DF79C6" w:rsidP="00B855E4">
      <w:pPr>
        <w:spacing w:after="0" w:line="360" w:lineRule="auto"/>
        <w:jc w:val="center"/>
        <w:rPr>
          <w:rFonts w:ascii="Times New Roman" w:hAnsi="Times New Roman" w:cs="Times New Roman"/>
          <w:b/>
          <w:sz w:val="24"/>
          <w:szCs w:val="24"/>
          <w:lang w:val="en-US"/>
        </w:rPr>
      </w:pPr>
      <w:r w:rsidRPr="00B855E4">
        <w:rPr>
          <w:rFonts w:ascii="Times New Roman" w:hAnsi="Times New Roman" w:cs="Times New Roman"/>
          <w:b/>
          <w:sz w:val="24"/>
          <w:szCs w:val="24"/>
          <w:lang w:val="en-US"/>
        </w:rPr>
        <w:t>INDIVIDUA</w:t>
      </w:r>
      <w:r w:rsidR="00B855E4" w:rsidRPr="00B855E4">
        <w:rPr>
          <w:rFonts w:ascii="Times New Roman" w:hAnsi="Times New Roman" w:cs="Times New Roman"/>
          <w:b/>
          <w:sz w:val="24"/>
          <w:szCs w:val="24"/>
          <w:lang w:val="en-US"/>
        </w:rPr>
        <w:t>L AND COLLECTIVE MOTIVATION OF</w:t>
      </w:r>
    </w:p>
    <w:p w:rsidR="00B855E4" w:rsidRPr="003542A1" w:rsidRDefault="00DF79C6" w:rsidP="00B855E4">
      <w:pPr>
        <w:spacing w:after="0" w:line="360" w:lineRule="auto"/>
        <w:jc w:val="center"/>
        <w:rPr>
          <w:rFonts w:ascii="Times New Roman" w:hAnsi="Times New Roman" w:cs="Times New Roman"/>
          <w:b/>
          <w:sz w:val="24"/>
          <w:szCs w:val="24"/>
          <w:lang w:val="en-US"/>
        </w:rPr>
      </w:pPr>
      <w:r w:rsidRPr="003542A1">
        <w:rPr>
          <w:rFonts w:ascii="Times New Roman" w:hAnsi="Times New Roman" w:cs="Times New Roman"/>
          <w:b/>
          <w:sz w:val="24"/>
          <w:szCs w:val="24"/>
          <w:lang w:val="en-US"/>
        </w:rPr>
        <w:t>ORGANIZATIONS` WORKERS</w:t>
      </w:r>
    </w:p>
    <w:p w:rsidR="00B855E4" w:rsidRPr="003542A1" w:rsidRDefault="00B855E4" w:rsidP="00B855E4">
      <w:pPr>
        <w:spacing w:after="0" w:line="360" w:lineRule="auto"/>
        <w:jc w:val="center"/>
        <w:rPr>
          <w:rFonts w:ascii="Times New Roman" w:hAnsi="Times New Roman" w:cs="Times New Roman"/>
          <w:b/>
          <w:sz w:val="24"/>
          <w:szCs w:val="24"/>
          <w:lang w:val="en-US"/>
        </w:rPr>
      </w:pPr>
    </w:p>
    <w:p w:rsidR="00DF2C13" w:rsidRPr="0051729E" w:rsidRDefault="00DF2C13" w:rsidP="00DF79C6">
      <w:pPr>
        <w:pStyle w:val="a3"/>
        <w:spacing w:before="0" w:beforeAutospacing="0" w:after="0" w:afterAutospacing="0" w:line="360" w:lineRule="auto"/>
        <w:ind w:firstLine="425"/>
        <w:rPr>
          <w:color w:val="000000"/>
        </w:rPr>
      </w:pPr>
      <w:r w:rsidRPr="0051729E">
        <w:rPr>
          <w:color w:val="000000"/>
        </w:rPr>
        <w:t xml:space="preserve">Кузнецов С.А., старший преподаватель ФГБОУ </w:t>
      </w:r>
      <w:proofErr w:type="gramStart"/>
      <w:r w:rsidRPr="0051729E">
        <w:rPr>
          <w:color w:val="000000"/>
        </w:rPr>
        <w:t>ВО</w:t>
      </w:r>
      <w:proofErr w:type="gramEnd"/>
      <w:r w:rsidRPr="0051729E">
        <w:rPr>
          <w:color w:val="000000"/>
        </w:rPr>
        <w:t xml:space="preserve"> «Воронежский государственный лесотехнический университет им. Г.Ф. Морозова», г. Воронеж</w:t>
      </w:r>
    </w:p>
    <w:p w:rsidR="00DF2C13" w:rsidRPr="0051729E" w:rsidRDefault="004A5E6B" w:rsidP="00DF2C13">
      <w:pPr>
        <w:pStyle w:val="a3"/>
        <w:spacing w:before="0" w:beforeAutospacing="0" w:after="240" w:afterAutospacing="0" w:line="360" w:lineRule="auto"/>
        <w:ind w:firstLine="425"/>
        <w:rPr>
          <w:color w:val="000000"/>
        </w:rPr>
      </w:pPr>
      <w:proofErr w:type="spellStart"/>
      <w:r>
        <w:rPr>
          <w:color w:val="000000"/>
        </w:rPr>
        <w:t>Богрянцева</w:t>
      </w:r>
      <w:proofErr w:type="spellEnd"/>
      <w:r>
        <w:rPr>
          <w:color w:val="000000"/>
        </w:rPr>
        <w:t xml:space="preserve"> М.В., Плешаков В.М.</w:t>
      </w:r>
      <w:r w:rsidR="00DF2C13">
        <w:rPr>
          <w:color w:val="000000"/>
        </w:rPr>
        <w:t>,</w:t>
      </w:r>
      <w:r w:rsidR="00DF2C13" w:rsidRPr="0051729E">
        <w:rPr>
          <w:color w:val="000000"/>
        </w:rPr>
        <w:t xml:space="preserve"> студенты ФГБОУ </w:t>
      </w:r>
      <w:proofErr w:type="gramStart"/>
      <w:r w:rsidR="00DF2C13" w:rsidRPr="0051729E">
        <w:rPr>
          <w:color w:val="000000"/>
        </w:rPr>
        <w:t>ВО</w:t>
      </w:r>
      <w:proofErr w:type="gramEnd"/>
      <w:r w:rsidR="00DF2C13" w:rsidRPr="0051729E">
        <w:rPr>
          <w:color w:val="000000"/>
        </w:rPr>
        <w:t xml:space="preserve"> «Воронежский государственный лесотехнический университет им. Г.Ф. Морозова», г. Воронеж</w:t>
      </w:r>
    </w:p>
    <w:p w:rsidR="00D405F8" w:rsidRPr="006E528E" w:rsidRDefault="001E74DD" w:rsidP="006E528E">
      <w:pPr>
        <w:spacing w:line="240" w:lineRule="auto"/>
        <w:ind w:firstLine="709"/>
        <w:jc w:val="both"/>
        <w:rPr>
          <w:rFonts w:ascii="Times New Roman" w:hAnsi="Times New Roman" w:cs="Times New Roman"/>
          <w:b/>
          <w:sz w:val="20"/>
          <w:szCs w:val="20"/>
        </w:rPr>
      </w:pPr>
      <w:r w:rsidRPr="006E528E">
        <w:rPr>
          <w:rFonts w:ascii="Times New Roman" w:hAnsi="Times New Roman" w:cs="Times New Roman"/>
          <w:b/>
          <w:sz w:val="20"/>
          <w:szCs w:val="20"/>
        </w:rPr>
        <w:t>Аннотация:</w:t>
      </w:r>
      <w:r w:rsidRPr="006E528E">
        <w:rPr>
          <w:rFonts w:ascii="Times New Roman" w:hAnsi="Times New Roman" w:cs="Times New Roman"/>
          <w:b/>
          <w:color w:val="222222"/>
          <w:sz w:val="20"/>
          <w:szCs w:val="20"/>
        </w:rPr>
        <w:t xml:space="preserve"> </w:t>
      </w:r>
      <w:r w:rsidR="00D405F8" w:rsidRPr="006E528E">
        <w:rPr>
          <w:rFonts w:ascii="Times New Roman" w:hAnsi="Times New Roman" w:cs="Times New Roman"/>
          <w:b/>
          <w:color w:val="222222"/>
          <w:sz w:val="20"/>
          <w:szCs w:val="20"/>
        </w:rPr>
        <w:t xml:space="preserve"> </w:t>
      </w:r>
      <w:r w:rsidR="000B20BA" w:rsidRPr="006E528E">
        <w:rPr>
          <w:rFonts w:ascii="Times New Roman" w:hAnsi="Times New Roman" w:cs="Times New Roman"/>
          <w:b/>
          <w:sz w:val="20"/>
          <w:szCs w:val="20"/>
        </w:rPr>
        <w:t>О</w:t>
      </w:r>
      <w:r w:rsidR="00A90146" w:rsidRPr="006E528E">
        <w:rPr>
          <w:rFonts w:ascii="Times New Roman" w:hAnsi="Times New Roman" w:cs="Times New Roman"/>
          <w:b/>
          <w:sz w:val="20"/>
          <w:szCs w:val="20"/>
        </w:rPr>
        <w:t xml:space="preserve">дна из наиболее важных функций </w:t>
      </w:r>
      <w:r w:rsidR="000B20BA" w:rsidRPr="006E528E">
        <w:rPr>
          <w:rFonts w:ascii="Times New Roman" w:hAnsi="Times New Roman" w:cs="Times New Roman"/>
          <w:b/>
          <w:sz w:val="20"/>
          <w:szCs w:val="20"/>
        </w:rPr>
        <w:t xml:space="preserve">  любого руководителя организации является побуждение его работников к эффективному и результативному труду. Для выполнения данной функции руководители и менеджеры различных рангов пользуются механизмами мотивации и стимулирования. Существует множество вариантов </w:t>
      </w:r>
      <w:r w:rsidR="00A90146" w:rsidRPr="006E528E">
        <w:rPr>
          <w:rFonts w:ascii="Times New Roman" w:hAnsi="Times New Roman" w:cs="Times New Roman"/>
          <w:b/>
          <w:sz w:val="20"/>
          <w:szCs w:val="20"/>
        </w:rPr>
        <w:t>мотивации работника и данная задача может показаться п</w:t>
      </w:r>
      <w:r w:rsidR="00CA30D2" w:rsidRPr="006E528E">
        <w:rPr>
          <w:rFonts w:ascii="Times New Roman" w:hAnsi="Times New Roman" w:cs="Times New Roman"/>
          <w:b/>
          <w:sz w:val="20"/>
          <w:szCs w:val="20"/>
        </w:rPr>
        <w:t>ростой на первый взгляд. Однако</w:t>
      </w:r>
      <w:r w:rsidR="00A90146" w:rsidRPr="006E528E">
        <w:rPr>
          <w:rFonts w:ascii="Times New Roman" w:hAnsi="Times New Roman" w:cs="Times New Roman"/>
          <w:b/>
          <w:sz w:val="20"/>
          <w:szCs w:val="20"/>
        </w:rPr>
        <w:t xml:space="preserve"> структура мотивов любого человека очень сложна и </w:t>
      </w:r>
      <w:proofErr w:type="gramStart"/>
      <w:r w:rsidR="00A90146" w:rsidRPr="006E528E">
        <w:rPr>
          <w:rFonts w:ascii="Times New Roman" w:hAnsi="Times New Roman" w:cs="Times New Roman"/>
          <w:b/>
          <w:sz w:val="20"/>
          <w:szCs w:val="20"/>
        </w:rPr>
        <w:t>выстроить</w:t>
      </w:r>
      <w:proofErr w:type="gramEnd"/>
      <w:r w:rsidR="00A90146" w:rsidRPr="006E528E">
        <w:rPr>
          <w:rFonts w:ascii="Times New Roman" w:hAnsi="Times New Roman" w:cs="Times New Roman"/>
          <w:b/>
          <w:sz w:val="20"/>
          <w:szCs w:val="20"/>
        </w:rPr>
        <w:t xml:space="preserve"> сбалансированную систему не так уж просто. Нужно четко понимать и разграничивать понятия «мотив» и «стимул», каких принципов следует придерживаться в мотивации  как отдельно взятого работника, так и трудового коллектива в целом, уметь грамотно внедрять поощрения в рабочий процесс отдела. В этой статье мы рассмотрим обозначенный круг вопросов  и дадим конкретные ответы. </w:t>
      </w:r>
    </w:p>
    <w:p w:rsidR="00D405F8" w:rsidRPr="006E528E" w:rsidRDefault="006E528E" w:rsidP="006E528E">
      <w:pPr>
        <w:spacing w:line="240" w:lineRule="auto"/>
        <w:ind w:firstLine="709"/>
        <w:jc w:val="both"/>
        <w:rPr>
          <w:rFonts w:ascii="Times New Roman" w:hAnsi="Times New Roman" w:cs="Times New Roman"/>
          <w:b/>
          <w:sz w:val="20"/>
          <w:szCs w:val="20"/>
          <w:lang w:val="en-US"/>
        </w:rPr>
      </w:pPr>
      <w:r w:rsidRPr="006E528E">
        <w:rPr>
          <w:rFonts w:ascii="Times New Roman" w:hAnsi="Times New Roman" w:cs="Times New Roman"/>
          <w:b/>
          <w:sz w:val="20"/>
          <w:szCs w:val="20"/>
          <w:lang w:val="en-US"/>
        </w:rPr>
        <w:t>Abstract: one of the most important functions of any head of the organization is to encourage his employees to effective and efficient work. To perform this function, managers and managers of different ranks use the mechanisms of motivation and stimulation. There are many options for employee motivation and this task may seem simple at first glance. However, the structure of any person's motives is very complex and it is not so easy to build a balanced system. It is necessary to clearly understand and distinguish between the concepts of "motive" and "incentive", what principles should be followed in the motivation of both an individual employee and the workforce as a whole, to be able to competently implement incentives in the working process of the Department. In this article, we will consider the designated range of questions and give specific answers.</w:t>
      </w:r>
    </w:p>
    <w:p w:rsidR="006E528E" w:rsidRDefault="00D405F8" w:rsidP="00D405F8">
      <w:pPr>
        <w:rPr>
          <w:rFonts w:ascii="Times New Roman" w:hAnsi="Times New Roman" w:cs="Times New Roman"/>
          <w:b/>
          <w:sz w:val="20"/>
          <w:szCs w:val="20"/>
        </w:rPr>
      </w:pPr>
      <w:proofErr w:type="gramStart"/>
      <w:r w:rsidRPr="006E528E">
        <w:rPr>
          <w:rFonts w:ascii="Times New Roman" w:hAnsi="Times New Roman" w:cs="Times New Roman"/>
          <w:b/>
          <w:sz w:val="20"/>
          <w:szCs w:val="20"/>
        </w:rPr>
        <w:t>Ключевые слова</w:t>
      </w:r>
      <w:r w:rsidR="006E528E">
        <w:rPr>
          <w:rFonts w:ascii="Times New Roman" w:hAnsi="Times New Roman" w:cs="Times New Roman"/>
          <w:b/>
          <w:sz w:val="20"/>
          <w:szCs w:val="20"/>
        </w:rPr>
        <w:t>:</w:t>
      </w:r>
      <w:r w:rsidR="00D826D4">
        <w:rPr>
          <w:rFonts w:ascii="Times New Roman" w:hAnsi="Times New Roman" w:cs="Times New Roman"/>
          <w:b/>
          <w:sz w:val="20"/>
          <w:szCs w:val="20"/>
        </w:rPr>
        <w:t xml:space="preserve"> мотивация, стимулирование, индивидуализм, коллективизм, </w:t>
      </w:r>
      <w:r w:rsidR="00710274">
        <w:rPr>
          <w:rFonts w:ascii="Times New Roman" w:hAnsi="Times New Roman" w:cs="Times New Roman"/>
          <w:b/>
          <w:sz w:val="20"/>
          <w:szCs w:val="20"/>
        </w:rPr>
        <w:t xml:space="preserve">потребность, материальные и нематериальные поощрения, результативность. </w:t>
      </w:r>
      <w:proofErr w:type="gramEnd"/>
    </w:p>
    <w:p w:rsidR="006E528E" w:rsidRPr="00710274" w:rsidRDefault="00710274" w:rsidP="00D405F8">
      <w:pPr>
        <w:rPr>
          <w:rFonts w:ascii="Times New Roman" w:hAnsi="Times New Roman" w:cs="Times New Roman"/>
          <w:b/>
          <w:sz w:val="20"/>
          <w:szCs w:val="20"/>
          <w:lang w:val="en-US"/>
        </w:rPr>
      </w:pPr>
      <w:r w:rsidRPr="00710274">
        <w:rPr>
          <w:rFonts w:ascii="Times New Roman" w:hAnsi="Times New Roman" w:cs="Times New Roman"/>
          <w:b/>
          <w:sz w:val="20"/>
          <w:szCs w:val="20"/>
          <w:lang w:val="en-US"/>
        </w:rPr>
        <w:t>Key words: motivation, stimulation, individualism, collectivism, need, material and non-material incentives, effectiveness.</w:t>
      </w:r>
    </w:p>
    <w:p w:rsidR="000E6622" w:rsidRPr="000E6622" w:rsidRDefault="000E6622" w:rsidP="000E6622">
      <w:pPr>
        <w:spacing w:after="0" w:line="360" w:lineRule="auto"/>
        <w:jc w:val="both"/>
        <w:rPr>
          <w:rFonts w:ascii="Times New Roman" w:hAnsi="Times New Roman" w:cs="Times New Roman"/>
          <w:b/>
          <w:sz w:val="20"/>
          <w:szCs w:val="20"/>
        </w:rPr>
      </w:pPr>
      <w:bookmarkStart w:id="0" w:name="_GoBack"/>
      <w:bookmarkEnd w:id="0"/>
    </w:p>
    <w:p w:rsidR="000E6622" w:rsidRPr="00710274" w:rsidRDefault="000E6622" w:rsidP="000E6622">
      <w:pPr>
        <w:spacing w:after="0" w:line="360" w:lineRule="auto"/>
        <w:ind w:firstLine="709"/>
        <w:jc w:val="both"/>
        <w:rPr>
          <w:rFonts w:ascii="Times New Roman" w:hAnsi="Times New Roman" w:cs="Times New Roman"/>
          <w:sz w:val="24"/>
          <w:szCs w:val="24"/>
        </w:rPr>
      </w:pPr>
      <w:r w:rsidRPr="00710274">
        <w:rPr>
          <w:rFonts w:ascii="Times New Roman" w:hAnsi="Times New Roman" w:cs="Times New Roman"/>
          <w:sz w:val="24"/>
          <w:szCs w:val="24"/>
        </w:rPr>
        <w:t xml:space="preserve">Для начала дадим определения понятиям «мотив» и «стимулирование».  В чем их различия. </w:t>
      </w:r>
    </w:p>
    <w:p w:rsidR="000E6622" w:rsidRPr="00710274" w:rsidRDefault="000E6622" w:rsidP="000E6622">
      <w:pPr>
        <w:spacing w:after="0" w:line="360" w:lineRule="auto"/>
        <w:ind w:firstLine="709"/>
        <w:jc w:val="both"/>
        <w:rPr>
          <w:rFonts w:ascii="Times New Roman" w:hAnsi="Times New Roman" w:cs="Times New Roman"/>
          <w:sz w:val="24"/>
          <w:szCs w:val="24"/>
        </w:rPr>
      </w:pPr>
      <w:r w:rsidRPr="00710274">
        <w:rPr>
          <w:rFonts w:ascii="Times New Roman" w:hAnsi="Times New Roman" w:cs="Times New Roman"/>
          <w:sz w:val="24"/>
          <w:szCs w:val="24"/>
          <w:shd w:val="clear" w:color="auto" w:fill="FFFFFF"/>
        </w:rPr>
        <w:t>Мотив - это внутреннее побуждение человека к деятельности. В роли мотива могут выступать потребности, стремления, интересы, чувства и мысли.</w:t>
      </w:r>
      <w:r w:rsidRPr="00710274">
        <w:rPr>
          <w:rFonts w:ascii="Times New Roman" w:hAnsi="Times New Roman" w:cs="Times New Roman"/>
          <w:sz w:val="24"/>
          <w:szCs w:val="24"/>
        </w:rPr>
        <w:br/>
      </w:r>
      <w:r w:rsidRPr="00710274">
        <w:rPr>
          <w:rFonts w:ascii="Times New Roman" w:hAnsi="Times New Roman" w:cs="Times New Roman"/>
          <w:sz w:val="24"/>
          <w:szCs w:val="24"/>
          <w:shd w:val="clear" w:color="auto" w:fill="FFFFFF"/>
        </w:rPr>
        <w:t>Мотивация - это процесс побуждения себя и других к деятельности для достижения целей.</w:t>
      </w:r>
      <w:r w:rsidRPr="00710274">
        <w:rPr>
          <w:rFonts w:ascii="Times New Roman" w:hAnsi="Times New Roman" w:cs="Times New Roman"/>
          <w:sz w:val="24"/>
          <w:szCs w:val="24"/>
        </w:rPr>
        <w:br/>
      </w:r>
      <w:r w:rsidRPr="00710274">
        <w:rPr>
          <w:rFonts w:ascii="Times New Roman" w:hAnsi="Times New Roman" w:cs="Times New Roman"/>
          <w:sz w:val="24"/>
          <w:szCs w:val="24"/>
          <w:shd w:val="clear" w:color="auto" w:fill="FFFFFF"/>
        </w:rPr>
        <w:t>Стимул - это внешнее побуждение к действию, причиной которого является интерес. В роли стимула часто выступает материальное вознаграждение определенной формы.</w:t>
      </w:r>
      <w:r w:rsidRPr="00710274">
        <w:rPr>
          <w:rFonts w:ascii="Times New Roman" w:hAnsi="Times New Roman" w:cs="Times New Roman"/>
          <w:sz w:val="24"/>
          <w:szCs w:val="24"/>
        </w:rPr>
        <w:br/>
      </w:r>
      <w:r w:rsidRPr="00710274">
        <w:rPr>
          <w:rFonts w:ascii="Times New Roman" w:hAnsi="Times New Roman" w:cs="Times New Roman"/>
          <w:sz w:val="24"/>
          <w:szCs w:val="24"/>
          <w:shd w:val="clear" w:color="auto" w:fill="FFFFFF"/>
        </w:rPr>
        <w:t>Стимулирование - это побуждение работников фирмы к заинтересованности в результатах своего труда.</w:t>
      </w:r>
    </w:p>
    <w:p w:rsidR="000E6622" w:rsidRPr="00710274" w:rsidRDefault="000E6622" w:rsidP="000E6622">
      <w:pPr>
        <w:spacing w:after="0" w:line="360" w:lineRule="auto"/>
        <w:ind w:firstLine="709"/>
        <w:jc w:val="both"/>
        <w:rPr>
          <w:rFonts w:ascii="Times New Roman" w:hAnsi="Times New Roman" w:cs="Times New Roman"/>
          <w:sz w:val="24"/>
          <w:szCs w:val="24"/>
        </w:rPr>
      </w:pPr>
      <w:r w:rsidRPr="00710274">
        <w:rPr>
          <w:rFonts w:ascii="Times New Roman" w:hAnsi="Times New Roman" w:cs="Times New Roman"/>
          <w:sz w:val="24"/>
          <w:szCs w:val="24"/>
          <w:shd w:val="clear" w:color="auto" w:fill="FFFFFF"/>
        </w:rPr>
        <w:lastRenderedPageBreak/>
        <w:t>Мотивация и стимулирование обозначают процессы воздействия на личность человека, благодаря которым программируется его поведение. Однако мотивация свойственна конкретной личности и является внутренне осознанным побуждением к действию, в то время как стимулирование - воздействие внешнее.</w:t>
      </w:r>
    </w:p>
    <w:p w:rsidR="000E6622" w:rsidRPr="00710274" w:rsidRDefault="000E6622" w:rsidP="000E6622">
      <w:pPr>
        <w:spacing w:after="0" w:line="360" w:lineRule="auto"/>
        <w:ind w:firstLine="709"/>
        <w:jc w:val="both"/>
        <w:rPr>
          <w:rFonts w:ascii="Times New Roman" w:hAnsi="Times New Roman" w:cs="Times New Roman"/>
          <w:sz w:val="24"/>
          <w:szCs w:val="24"/>
        </w:rPr>
      </w:pPr>
      <w:r w:rsidRPr="00710274">
        <w:rPr>
          <w:rFonts w:ascii="Times New Roman" w:hAnsi="Times New Roman" w:cs="Times New Roman"/>
          <w:sz w:val="24"/>
          <w:szCs w:val="24"/>
        </w:rPr>
        <w:t xml:space="preserve">Для того чтобы стимулирование было наиболее действенным и эффективным, руководитель должен придерживаться определенных принципов. </w:t>
      </w:r>
      <w:proofErr w:type="gramStart"/>
      <w:r w:rsidRPr="00710274">
        <w:rPr>
          <w:rFonts w:ascii="Times New Roman" w:hAnsi="Times New Roman" w:cs="Times New Roman"/>
          <w:sz w:val="24"/>
          <w:szCs w:val="24"/>
        </w:rPr>
        <w:t>Рассмотрим основные из них:</w:t>
      </w:r>
      <w:proofErr w:type="gramEnd"/>
    </w:p>
    <w:p w:rsidR="000E6622" w:rsidRPr="00710274" w:rsidRDefault="000E6622" w:rsidP="000E6622">
      <w:pPr>
        <w:pStyle w:val="a5"/>
        <w:numPr>
          <w:ilvl w:val="0"/>
          <w:numId w:val="2"/>
        </w:numPr>
        <w:spacing w:after="0" w:line="360" w:lineRule="auto"/>
        <w:ind w:firstLine="709"/>
        <w:jc w:val="both"/>
        <w:rPr>
          <w:rFonts w:ascii="Times New Roman" w:hAnsi="Times New Roman" w:cs="Times New Roman"/>
          <w:sz w:val="24"/>
          <w:szCs w:val="24"/>
        </w:rPr>
      </w:pPr>
      <w:r w:rsidRPr="00710274">
        <w:rPr>
          <w:rFonts w:ascii="Times New Roman" w:hAnsi="Times New Roman" w:cs="Times New Roman"/>
          <w:sz w:val="24"/>
          <w:szCs w:val="24"/>
        </w:rPr>
        <w:t>Доступность в получении  и конкретная реализация - стимулы должны быть направлены на всех работников, каждый должен иметь к ним доступ. При этом  менеджеру нужно минимизировать разрыв между результатом труда и вознаграждением за него. Тем самым давая видимость работнику в конкретной реализации.</w:t>
      </w:r>
    </w:p>
    <w:p w:rsidR="000E6622" w:rsidRPr="00710274" w:rsidRDefault="000E6622" w:rsidP="000E6622">
      <w:pPr>
        <w:pStyle w:val="a5"/>
        <w:numPr>
          <w:ilvl w:val="0"/>
          <w:numId w:val="2"/>
        </w:numPr>
        <w:spacing w:after="0" w:line="360" w:lineRule="auto"/>
        <w:ind w:firstLine="709"/>
        <w:jc w:val="both"/>
        <w:rPr>
          <w:rFonts w:ascii="Times New Roman" w:hAnsi="Times New Roman" w:cs="Times New Roman"/>
          <w:sz w:val="24"/>
          <w:szCs w:val="24"/>
        </w:rPr>
      </w:pPr>
      <w:r w:rsidRPr="00710274">
        <w:rPr>
          <w:rFonts w:ascii="Times New Roman" w:hAnsi="Times New Roman" w:cs="Times New Roman"/>
          <w:sz w:val="24"/>
          <w:szCs w:val="24"/>
        </w:rPr>
        <w:t xml:space="preserve">Постепенность - не зависимо от вида стимула, материальный он или нематериальный, поощрения должны внедряться постепенно и плавно. Сотрудник должен понимать, за какую проделанную  работу следует  вознаграждение, и в каком виде. Каждое поощрение должно быть оправданным и достойным, и по отношению к результату и к другим сотрудникам. </w:t>
      </w:r>
    </w:p>
    <w:p w:rsidR="000E6622" w:rsidRPr="00710274" w:rsidRDefault="000E6622" w:rsidP="000E6622">
      <w:pPr>
        <w:pStyle w:val="a5"/>
        <w:numPr>
          <w:ilvl w:val="0"/>
          <w:numId w:val="2"/>
        </w:numPr>
        <w:spacing w:after="0" w:line="360" w:lineRule="auto"/>
        <w:ind w:firstLine="709"/>
        <w:jc w:val="both"/>
        <w:rPr>
          <w:rFonts w:ascii="Times New Roman" w:hAnsi="Times New Roman" w:cs="Times New Roman"/>
          <w:sz w:val="24"/>
          <w:szCs w:val="24"/>
        </w:rPr>
      </w:pPr>
      <w:r w:rsidRPr="00710274">
        <w:rPr>
          <w:rFonts w:ascii="Times New Roman" w:hAnsi="Times New Roman" w:cs="Times New Roman"/>
          <w:sz w:val="24"/>
          <w:szCs w:val="24"/>
        </w:rPr>
        <w:t xml:space="preserve">Ощутимость-стимул должен иметь важность и значимость для работника. </w:t>
      </w:r>
    </w:p>
    <w:p w:rsidR="000E6622" w:rsidRPr="00710274" w:rsidRDefault="000E6622" w:rsidP="000E6622">
      <w:pPr>
        <w:pStyle w:val="a5"/>
        <w:numPr>
          <w:ilvl w:val="0"/>
          <w:numId w:val="2"/>
        </w:numPr>
        <w:spacing w:after="0" w:line="360" w:lineRule="auto"/>
        <w:ind w:firstLine="709"/>
        <w:jc w:val="both"/>
        <w:rPr>
          <w:rFonts w:ascii="Times New Roman" w:hAnsi="Times New Roman" w:cs="Times New Roman"/>
          <w:sz w:val="24"/>
          <w:szCs w:val="24"/>
        </w:rPr>
      </w:pPr>
      <w:r w:rsidRPr="00710274">
        <w:rPr>
          <w:rFonts w:ascii="Times New Roman" w:hAnsi="Times New Roman" w:cs="Times New Roman"/>
          <w:sz w:val="24"/>
          <w:szCs w:val="24"/>
        </w:rPr>
        <w:t>Использование различных видов стимула, а так же их объединение</w:t>
      </w:r>
      <w:r>
        <w:rPr>
          <w:rFonts w:ascii="Times New Roman" w:hAnsi="Times New Roman" w:cs="Times New Roman"/>
          <w:sz w:val="24"/>
          <w:szCs w:val="24"/>
        </w:rPr>
        <w:t xml:space="preserve"> </w:t>
      </w:r>
      <w:r w:rsidRPr="00710274">
        <w:rPr>
          <w:rFonts w:ascii="Times New Roman" w:hAnsi="Times New Roman" w:cs="Times New Roman"/>
          <w:sz w:val="24"/>
          <w:szCs w:val="24"/>
        </w:rPr>
        <w:t xml:space="preserve">- большинство менеджеров и работников зациклены на получении материальных стимулов (премии, надбавки, компенсации, </w:t>
      </w:r>
      <w:proofErr w:type="spellStart"/>
      <w:r w:rsidRPr="00710274">
        <w:rPr>
          <w:rFonts w:ascii="Times New Roman" w:hAnsi="Times New Roman" w:cs="Times New Roman"/>
          <w:sz w:val="24"/>
          <w:szCs w:val="24"/>
        </w:rPr>
        <w:t>бенефиты</w:t>
      </w:r>
      <w:proofErr w:type="spellEnd"/>
      <w:r w:rsidRPr="00710274">
        <w:rPr>
          <w:rFonts w:ascii="Times New Roman" w:hAnsi="Times New Roman" w:cs="Times New Roman"/>
          <w:sz w:val="24"/>
          <w:szCs w:val="24"/>
        </w:rPr>
        <w:t xml:space="preserve">). Но не стоит забывать о таких нематериальных стимулах  как наличие карьерного роста, престижность работы, почетные дипломы и звания, возможность самореализации и повышения квалификации. Каждый из видов можно применять как отдельно, так и в комплексе. </w:t>
      </w:r>
    </w:p>
    <w:p w:rsidR="000E6622" w:rsidRPr="00622D12" w:rsidRDefault="000E6622" w:rsidP="000E6622">
      <w:pPr>
        <w:pStyle w:val="a5"/>
        <w:numPr>
          <w:ilvl w:val="0"/>
          <w:numId w:val="2"/>
        </w:numPr>
        <w:spacing w:after="0" w:line="360" w:lineRule="auto"/>
        <w:ind w:firstLine="709"/>
        <w:jc w:val="both"/>
        <w:rPr>
          <w:rFonts w:ascii="Times New Roman" w:hAnsi="Times New Roman" w:cs="Times New Roman"/>
          <w:sz w:val="24"/>
          <w:szCs w:val="24"/>
        </w:rPr>
      </w:pPr>
      <w:r w:rsidRPr="00710274">
        <w:rPr>
          <w:rFonts w:ascii="Times New Roman" w:hAnsi="Times New Roman" w:cs="Times New Roman"/>
          <w:sz w:val="24"/>
          <w:szCs w:val="24"/>
        </w:rPr>
        <w:t xml:space="preserve">Не забывать про </w:t>
      </w:r>
      <w:proofErr w:type="spellStart"/>
      <w:r w:rsidRPr="00710274">
        <w:rPr>
          <w:rFonts w:ascii="Times New Roman" w:hAnsi="Times New Roman" w:cs="Times New Roman"/>
          <w:sz w:val="24"/>
          <w:szCs w:val="24"/>
        </w:rPr>
        <w:t>антистимулы</w:t>
      </w:r>
      <w:proofErr w:type="spellEnd"/>
      <w:r w:rsidRPr="00710274">
        <w:rPr>
          <w:rFonts w:ascii="Times New Roman" w:hAnsi="Times New Roman" w:cs="Times New Roman"/>
          <w:sz w:val="24"/>
          <w:szCs w:val="24"/>
        </w:rPr>
        <w:t xml:space="preserve">-помимо поощрений существуют и штрафы, которые оказывают свое влияние на мотивацию сотрудников. </w:t>
      </w:r>
    </w:p>
    <w:p w:rsidR="000E6622" w:rsidRPr="00710274" w:rsidRDefault="000E6622" w:rsidP="000E6622">
      <w:pPr>
        <w:spacing w:after="0" w:line="360" w:lineRule="auto"/>
        <w:ind w:firstLine="709"/>
        <w:jc w:val="both"/>
        <w:rPr>
          <w:rFonts w:ascii="Times New Roman" w:hAnsi="Times New Roman" w:cs="Times New Roman"/>
          <w:sz w:val="24"/>
          <w:szCs w:val="24"/>
        </w:rPr>
      </w:pPr>
      <w:r w:rsidRPr="00710274">
        <w:rPr>
          <w:rFonts w:ascii="Times New Roman" w:hAnsi="Times New Roman" w:cs="Times New Roman"/>
          <w:sz w:val="24"/>
          <w:szCs w:val="24"/>
        </w:rPr>
        <w:t xml:space="preserve">Теперь перейдем к индивидуальной и коллективной мотивации. Известно, что индивидуальные и групповые потребности человека не всегда совпадают. Отсюда то, что может мотивировать труд конкретного работника, порой не является фактором мотивации всего коллектива. Причина этого явления заключается в индивидуальности людей, обладающих разным мировоззрением, воспитанием, образованием, отношением к материальным и духовным ценностям. Поэтому установление взаимосвязи между индивидуальной и групповой мотивацией состоит в решении проблемы сочетания индивидуальных и групповых целей и интересов. </w:t>
      </w:r>
    </w:p>
    <w:p w:rsidR="000E6622" w:rsidRPr="00677F67" w:rsidRDefault="000E6622" w:rsidP="000E6622">
      <w:pPr>
        <w:spacing w:after="0" w:line="360" w:lineRule="auto"/>
        <w:ind w:firstLine="709"/>
        <w:jc w:val="both"/>
        <w:rPr>
          <w:rFonts w:ascii="Times New Roman" w:hAnsi="Times New Roman" w:cs="Times New Roman"/>
          <w:sz w:val="24"/>
          <w:szCs w:val="24"/>
        </w:rPr>
      </w:pPr>
      <w:r w:rsidRPr="00710274">
        <w:rPr>
          <w:rFonts w:ascii="Times New Roman" w:hAnsi="Times New Roman" w:cs="Times New Roman"/>
          <w:sz w:val="24"/>
          <w:szCs w:val="24"/>
        </w:rPr>
        <w:lastRenderedPageBreak/>
        <w:t xml:space="preserve">Однако в большинстве случаев работа в организации является коллективной, поэтому рассмотрение трудового коллектива как группы позволяет менеджеру устанавливать и развивать отношения между отдельными работниками в процессе производства. По мере усиления групповой мотивации происходит частичное замещение индивидуальных мотивов у конкретного работника </w:t>
      </w:r>
      <w:proofErr w:type="gramStart"/>
      <w:r w:rsidRPr="00710274">
        <w:rPr>
          <w:rFonts w:ascii="Times New Roman" w:hAnsi="Times New Roman" w:cs="Times New Roman"/>
          <w:sz w:val="24"/>
          <w:szCs w:val="24"/>
        </w:rPr>
        <w:t>групповыми</w:t>
      </w:r>
      <w:proofErr w:type="gramEnd"/>
      <w:r w:rsidRPr="00710274">
        <w:rPr>
          <w:rFonts w:ascii="Times New Roman" w:hAnsi="Times New Roman" w:cs="Times New Roman"/>
          <w:sz w:val="24"/>
          <w:szCs w:val="24"/>
        </w:rPr>
        <w:t>. Это отражается на улучшении психологического климата в группе и компании в целом, ведет к повышению производительности труда и созданию условий для успешной совместной де</w:t>
      </w:r>
      <w:r>
        <w:rPr>
          <w:rFonts w:ascii="Times New Roman" w:hAnsi="Times New Roman" w:cs="Times New Roman"/>
          <w:sz w:val="24"/>
          <w:szCs w:val="24"/>
        </w:rPr>
        <w:t xml:space="preserve">ятельности на благо предприятия. </w:t>
      </w:r>
    </w:p>
    <w:p w:rsidR="000E6622" w:rsidRPr="008C13DE" w:rsidRDefault="000E6622" w:rsidP="000E6622">
      <w:pPr>
        <w:spacing w:after="0" w:line="360" w:lineRule="auto"/>
        <w:ind w:firstLine="709"/>
        <w:jc w:val="both"/>
        <w:rPr>
          <w:rFonts w:ascii="Times New Roman" w:hAnsi="Times New Roman" w:cs="Times New Roman"/>
          <w:sz w:val="24"/>
          <w:szCs w:val="24"/>
        </w:rPr>
      </w:pPr>
      <w:r w:rsidRPr="008C13DE">
        <w:rPr>
          <w:rFonts w:ascii="Times New Roman" w:hAnsi="Times New Roman" w:cs="Times New Roman"/>
          <w:sz w:val="24"/>
          <w:szCs w:val="24"/>
        </w:rPr>
        <w:t xml:space="preserve">Одним из важных факторов мотивации является личное признание менеджером достижений сотрудника. Даже простая просьба менеджера, обращенная к подчиненному, принять участие в подготовке того или иного решения действует </w:t>
      </w:r>
      <w:proofErr w:type="spellStart"/>
      <w:r w:rsidRPr="008C13DE">
        <w:rPr>
          <w:rFonts w:ascii="Times New Roman" w:hAnsi="Times New Roman" w:cs="Times New Roman"/>
          <w:sz w:val="24"/>
          <w:szCs w:val="24"/>
        </w:rPr>
        <w:t>мотивирующе</w:t>
      </w:r>
      <w:proofErr w:type="spellEnd"/>
      <w:r w:rsidRPr="008C13DE">
        <w:rPr>
          <w:rFonts w:ascii="Times New Roman" w:hAnsi="Times New Roman" w:cs="Times New Roman"/>
          <w:sz w:val="24"/>
          <w:szCs w:val="24"/>
        </w:rPr>
        <w:t xml:space="preserve">. Поэтому особое внимание нужно уделять мотивации и грамотном формировании и самих менеджеров-руководителей. В современных крупных организациях, как правило, ступень «руководства» занимает не один человек, а целая группа менеджеров. И чтобы данная группа высшего руководства работала не менее эффективно и подавала отличный пример своим подчиненным, необходимо умело сформировать рабочий процесс и правильно  подойти к выбору ближайших сотрудников. </w:t>
      </w:r>
      <w:r w:rsidRPr="009E5B7A">
        <w:rPr>
          <w:rFonts w:ascii="Times New Roman" w:eastAsia="Times New Roman" w:hAnsi="Times New Roman" w:cs="Times New Roman"/>
          <w:color w:val="000000"/>
          <w:sz w:val="24"/>
          <w:szCs w:val="24"/>
          <w:lang w:eastAsia="ru-RU"/>
        </w:rPr>
        <w:t>Эффективность работы коллектива зависит от его численности, состава, сплоченности, а также функциональных возможностей каждого из его членов.</w:t>
      </w:r>
      <w:r w:rsidRPr="008C13DE">
        <w:rPr>
          <w:rFonts w:ascii="Times New Roman" w:eastAsia="Times New Roman" w:hAnsi="Times New Roman" w:cs="Times New Roman"/>
          <w:color w:val="000000"/>
          <w:sz w:val="24"/>
          <w:szCs w:val="24"/>
          <w:lang w:eastAsia="ru-RU"/>
        </w:rPr>
        <w:t xml:space="preserve"> Отталкиваясь от ранее проведенных исследований, известно, что группы в размере 5-10 человек обычно принимают более точные решения и работают наиболее сплоченно. </w:t>
      </w:r>
      <w:r w:rsidRPr="009E5B7A">
        <w:rPr>
          <w:rFonts w:ascii="Times New Roman" w:eastAsia="Times New Roman" w:hAnsi="Times New Roman" w:cs="Times New Roman"/>
          <w:color w:val="000000"/>
          <w:sz w:val="24"/>
          <w:szCs w:val="24"/>
          <w:lang w:eastAsia="ru-RU"/>
        </w:rPr>
        <w:t>По мере увеличения коллектива общение между его член</w:t>
      </w:r>
      <w:r w:rsidRPr="008C13DE">
        <w:rPr>
          <w:rFonts w:ascii="Times New Roman" w:eastAsia="Times New Roman" w:hAnsi="Times New Roman" w:cs="Times New Roman"/>
          <w:color w:val="000000"/>
          <w:sz w:val="24"/>
          <w:szCs w:val="24"/>
          <w:lang w:eastAsia="ru-RU"/>
        </w:rPr>
        <w:t xml:space="preserve">ами усложняется, становится </w:t>
      </w:r>
      <w:r w:rsidRPr="009E5B7A">
        <w:rPr>
          <w:rFonts w:ascii="Times New Roman" w:eastAsia="Times New Roman" w:hAnsi="Times New Roman" w:cs="Times New Roman"/>
          <w:color w:val="000000"/>
          <w:sz w:val="24"/>
          <w:szCs w:val="24"/>
          <w:lang w:eastAsia="ru-RU"/>
        </w:rPr>
        <w:t>более трудным достижение согласия по вопросам, связанным с деятельностью группы. Увеличение размера коллектива также усиливает тенденцию к неформальному его разделению, что может привести к появлению не согласующихся между собой целей</w:t>
      </w:r>
      <w:r w:rsidRPr="008C13DE">
        <w:rPr>
          <w:rFonts w:ascii="Times New Roman" w:eastAsia="Times New Roman" w:hAnsi="Times New Roman" w:cs="Times New Roman"/>
          <w:color w:val="000000"/>
          <w:sz w:val="24"/>
          <w:szCs w:val="24"/>
          <w:lang w:eastAsia="ru-RU"/>
        </w:rPr>
        <w:t xml:space="preserve">, что является неприемлемым для группы руководителей. </w:t>
      </w:r>
    </w:p>
    <w:p w:rsidR="000E6622" w:rsidRPr="008C13DE" w:rsidRDefault="000E6622" w:rsidP="000E6622">
      <w:pPr>
        <w:spacing w:after="0" w:line="360" w:lineRule="auto"/>
        <w:ind w:firstLine="709"/>
        <w:jc w:val="both"/>
        <w:rPr>
          <w:rFonts w:ascii="Times New Roman" w:hAnsi="Times New Roman" w:cs="Times New Roman"/>
          <w:sz w:val="24"/>
          <w:szCs w:val="24"/>
        </w:rPr>
      </w:pPr>
      <w:r w:rsidRPr="009E5B7A">
        <w:rPr>
          <w:rFonts w:ascii="Times New Roman" w:eastAsia="Times New Roman" w:hAnsi="Times New Roman" w:cs="Times New Roman"/>
          <w:color w:val="000000"/>
          <w:sz w:val="24"/>
          <w:szCs w:val="24"/>
          <w:lang w:eastAsia="ru-RU"/>
        </w:rPr>
        <w:t>Состав группы</w:t>
      </w:r>
      <w:r w:rsidRPr="008C13DE">
        <w:rPr>
          <w:rFonts w:ascii="Times New Roman" w:eastAsia="Times New Roman" w:hAnsi="Times New Roman" w:cs="Times New Roman"/>
          <w:color w:val="000000"/>
          <w:sz w:val="24"/>
          <w:szCs w:val="24"/>
          <w:lang w:eastAsia="ru-RU"/>
        </w:rPr>
        <w:t xml:space="preserve">, </w:t>
      </w:r>
      <w:r w:rsidRPr="009E5B7A">
        <w:rPr>
          <w:rFonts w:ascii="Times New Roman" w:eastAsia="Times New Roman" w:hAnsi="Times New Roman" w:cs="Times New Roman"/>
          <w:color w:val="000000"/>
          <w:sz w:val="24"/>
          <w:szCs w:val="24"/>
          <w:lang w:eastAsia="ru-RU"/>
        </w:rPr>
        <w:t>степень сходства отдельных личностей, их точек зрения</w:t>
      </w:r>
      <w:r w:rsidRPr="008C13DE">
        <w:rPr>
          <w:rFonts w:ascii="Times New Roman" w:eastAsia="Times New Roman" w:hAnsi="Times New Roman" w:cs="Times New Roman"/>
          <w:color w:val="000000"/>
          <w:sz w:val="24"/>
          <w:szCs w:val="24"/>
          <w:lang w:eastAsia="ru-RU"/>
        </w:rPr>
        <w:t>, также имеет большое значение для коллектива,</w:t>
      </w:r>
      <w:r w:rsidRPr="009E5B7A">
        <w:rPr>
          <w:rFonts w:ascii="Times New Roman" w:eastAsia="Times New Roman" w:hAnsi="Times New Roman" w:cs="Times New Roman"/>
          <w:color w:val="000000"/>
          <w:sz w:val="24"/>
          <w:szCs w:val="24"/>
          <w:lang w:eastAsia="ru-RU"/>
        </w:rPr>
        <w:t xml:space="preserve"> под которым </w:t>
      </w:r>
      <w:r w:rsidRPr="008C13DE">
        <w:rPr>
          <w:rFonts w:ascii="Times New Roman" w:eastAsia="Times New Roman" w:hAnsi="Times New Roman" w:cs="Times New Roman"/>
          <w:color w:val="000000"/>
          <w:sz w:val="24"/>
          <w:szCs w:val="24"/>
          <w:lang w:eastAsia="ru-RU"/>
        </w:rPr>
        <w:t xml:space="preserve">мы рассматриваем профессиональный круг менеджеров. Поэтому рекомендуется, чтобы коллектив менеджеров отдела, по возможности, как и коллектив штатных рабочих, состоял из нескольких личностей. Для нахождения более эффективного и оптимального результата использование различных точек зрения членов группы крайне важно. Для принятия более точных целей и поставки задач для работников всего отдела, менеджерам необходимо владеть различными предположениями, отличающимися мнениями по поводу обсуждаемых вопросов. Единомыслие в таких моментах может привезти к ошибочным суждениям и результатам. Каждый член группы должен уметь свободно высказывать любую информацию, не боясь выслушать критику в свой адрес. </w:t>
      </w:r>
    </w:p>
    <w:p w:rsidR="000E6622" w:rsidRPr="008C13DE" w:rsidRDefault="000E6622" w:rsidP="000E662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Теперь перейдем от руководящей группы непосредственно к индивидуальному работнику.  Какие методы мотивации  </w:t>
      </w:r>
      <w:r w:rsidRPr="008C13DE">
        <w:rPr>
          <w:rFonts w:ascii="Times New Roman" w:hAnsi="Times New Roman" w:cs="Times New Roman"/>
          <w:sz w:val="24"/>
          <w:szCs w:val="24"/>
        </w:rPr>
        <w:t xml:space="preserve">нужно изначально дать </w:t>
      </w:r>
      <w:r>
        <w:rPr>
          <w:rFonts w:ascii="Times New Roman" w:hAnsi="Times New Roman" w:cs="Times New Roman"/>
          <w:sz w:val="24"/>
          <w:szCs w:val="24"/>
        </w:rPr>
        <w:t xml:space="preserve">конкретному </w:t>
      </w:r>
      <w:r w:rsidRPr="008C13DE">
        <w:rPr>
          <w:rFonts w:ascii="Times New Roman" w:hAnsi="Times New Roman" w:cs="Times New Roman"/>
          <w:sz w:val="24"/>
          <w:szCs w:val="24"/>
        </w:rPr>
        <w:t xml:space="preserve">сотруднику. К таким методам в первую очередь относят  материальные бонусы  за выполнение поставленной задачи. Каждая организация сама устанавливает критерии премирования сотрудников. Каждый человек заинтересован в большей оплате своего труда, поэтому он будет стремиться выполнять указания руководителя как можно лучше. </w:t>
      </w:r>
    </w:p>
    <w:p w:rsidR="000E6622" w:rsidRPr="008C13DE" w:rsidRDefault="000E6622" w:rsidP="000E6622">
      <w:pPr>
        <w:spacing w:after="0" w:line="360" w:lineRule="auto"/>
        <w:ind w:firstLine="709"/>
        <w:jc w:val="both"/>
        <w:rPr>
          <w:rFonts w:ascii="Times New Roman" w:hAnsi="Times New Roman" w:cs="Times New Roman"/>
          <w:sz w:val="24"/>
          <w:szCs w:val="24"/>
        </w:rPr>
      </w:pPr>
      <w:r w:rsidRPr="008C13DE">
        <w:rPr>
          <w:rFonts w:ascii="Times New Roman" w:hAnsi="Times New Roman" w:cs="Times New Roman"/>
          <w:sz w:val="24"/>
          <w:szCs w:val="24"/>
        </w:rPr>
        <w:t xml:space="preserve">Работа в течение определенного промежутка времени без ухода на </w:t>
      </w:r>
      <w:proofErr w:type="gramStart"/>
      <w:r w:rsidRPr="008C13DE">
        <w:rPr>
          <w:rFonts w:ascii="Times New Roman" w:hAnsi="Times New Roman" w:cs="Times New Roman"/>
          <w:sz w:val="24"/>
          <w:szCs w:val="24"/>
        </w:rPr>
        <w:t>больничный</w:t>
      </w:r>
      <w:proofErr w:type="gramEnd"/>
      <w:r w:rsidRPr="008C13DE">
        <w:rPr>
          <w:rFonts w:ascii="Times New Roman" w:hAnsi="Times New Roman" w:cs="Times New Roman"/>
          <w:sz w:val="24"/>
          <w:szCs w:val="24"/>
        </w:rPr>
        <w:t xml:space="preserve">. Этому способствуют занятия спортом, отказ от вредных привычек, что может поощряться специальными денежными выплатами конкретным работникам, а также тем сотрудникам, которые просто не уходили </w:t>
      </w:r>
      <w:proofErr w:type="gramStart"/>
      <w:r w:rsidRPr="008C13DE">
        <w:rPr>
          <w:rFonts w:ascii="Times New Roman" w:hAnsi="Times New Roman" w:cs="Times New Roman"/>
          <w:sz w:val="24"/>
          <w:szCs w:val="24"/>
        </w:rPr>
        <w:t>на</w:t>
      </w:r>
      <w:proofErr w:type="gramEnd"/>
      <w:r w:rsidRPr="008C13DE">
        <w:rPr>
          <w:rFonts w:ascii="Times New Roman" w:hAnsi="Times New Roman" w:cs="Times New Roman"/>
          <w:sz w:val="24"/>
          <w:szCs w:val="24"/>
        </w:rPr>
        <w:t xml:space="preserve"> больничный.</w:t>
      </w:r>
    </w:p>
    <w:p w:rsidR="000E6622" w:rsidRPr="008C13DE" w:rsidRDefault="000E6622" w:rsidP="000E6622">
      <w:pPr>
        <w:spacing w:after="0" w:line="360" w:lineRule="auto"/>
        <w:ind w:firstLine="709"/>
        <w:jc w:val="both"/>
        <w:rPr>
          <w:rFonts w:ascii="Times New Roman" w:hAnsi="Times New Roman" w:cs="Times New Roman"/>
          <w:sz w:val="24"/>
          <w:szCs w:val="24"/>
          <w:shd w:val="clear" w:color="auto" w:fill="FFFFFF"/>
        </w:rPr>
      </w:pPr>
      <w:r w:rsidRPr="008C13DE">
        <w:rPr>
          <w:rFonts w:ascii="Times New Roman" w:hAnsi="Times New Roman" w:cs="Times New Roman"/>
          <w:sz w:val="24"/>
          <w:szCs w:val="24"/>
          <w:shd w:val="clear" w:color="auto" w:fill="FFFFFF"/>
        </w:rPr>
        <w:t xml:space="preserve"> На тяжелых производствах необходимо предоставлять работникам полный социальный пакет, чтобы они чувствовали, что в случае временной потери трудоспособности они будут защищены, что позволит им более качественно выполнять свою работу. </w:t>
      </w:r>
    </w:p>
    <w:p w:rsidR="000E6622" w:rsidRPr="008C13DE" w:rsidRDefault="000E6622" w:rsidP="000E6622">
      <w:pPr>
        <w:spacing w:after="0" w:line="360" w:lineRule="auto"/>
        <w:ind w:firstLine="709"/>
        <w:jc w:val="both"/>
        <w:rPr>
          <w:rFonts w:ascii="Times New Roman" w:hAnsi="Times New Roman" w:cs="Times New Roman"/>
          <w:sz w:val="24"/>
          <w:szCs w:val="24"/>
          <w:shd w:val="clear" w:color="auto" w:fill="FFFFFF"/>
        </w:rPr>
      </w:pPr>
      <w:r w:rsidRPr="008C13DE">
        <w:rPr>
          <w:rFonts w:ascii="Times New Roman" w:hAnsi="Times New Roman" w:cs="Times New Roman"/>
          <w:sz w:val="24"/>
          <w:szCs w:val="24"/>
          <w:shd w:val="clear" w:color="auto" w:fill="FFFFFF"/>
        </w:rPr>
        <w:t>И как уже выше отмечалось, применение нематериальных методов мотивации.  Саморазвитие сотрудников, достижение в профессии новых широких профилей, получение знаков отличия, наград, кубков</w:t>
      </w:r>
      <w:r>
        <w:rPr>
          <w:rFonts w:ascii="Times New Roman" w:hAnsi="Times New Roman" w:cs="Times New Roman"/>
          <w:sz w:val="24"/>
          <w:szCs w:val="24"/>
          <w:shd w:val="clear" w:color="auto" w:fill="FFFFFF"/>
        </w:rPr>
        <w:t xml:space="preserve"> </w:t>
      </w:r>
      <w:r w:rsidRPr="008C13DE">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8C13DE">
        <w:rPr>
          <w:rFonts w:ascii="Times New Roman" w:hAnsi="Times New Roman" w:cs="Times New Roman"/>
          <w:sz w:val="24"/>
          <w:szCs w:val="24"/>
          <w:shd w:val="clear" w:color="auto" w:fill="FFFFFF"/>
        </w:rPr>
        <w:t xml:space="preserve">все это способствует повышению морального духа работника и стремлению к достижению новых целей. </w:t>
      </w:r>
    </w:p>
    <w:p w:rsidR="000E6622" w:rsidRDefault="000E6622" w:rsidP="000E6622">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8C13DE">
        <w:rPr>
          <w:rFonts w:ascii="Times New Roman" w:eastAsia="Times New Roman" w:hAnsi="Times New Roman" w:cs="Times New Roman"/>
          <w:sz w:val="24"/>
          <w:szCs w:val="24"/>
          <w:lang w:eastAsia="ru-RU"/>
        </w:rPr>
        <w:t xml:space="preserve">Помимо индивидуальных задач для каждого сотрудника, компания устанавливает общий план для всего подразделения, в случае выполнения которого дополнительный бонус получает весь коллектив. Это и есть коллективная мотивация. Не стоит забывать, что мотивировать весь отдел сотрудников намного сложнее, чем отдельно взятого работника. Следовательно, необходимо учитывать не только общий настрой коллектива, но и персональные характеристики каждого сотрудника. </w:t>
      </w:r>
    </w:p>
    <w:p w:rsidR="000E6622" w:rsidRPr="00211D56" w:rsidRDefault="000E6622" w:rsidP="000E6622">
      <w:pPr>
        <w:spacing w:after="0" w:line="360" w:lineRule="auto"/>
        <w:ind w:firstLine="709"/>
        <w:jc w:val="both"/>
        <w:rPr>
          <w:rFonts w:ascii="Times New Roman" w:hAnsi="Times New Roman" w:cs="Times New Roman"/>
          <w:sz w:val="24"/>
          <w:szCs w:val="24"/>
        </w:rPr>
      </w:pPr>
      <w:r w:rsidRPr="00211D56">
        <w:rPr>
          <w:rFonts w:ascii="Times New Roman" w:hAnsi="Times New Roman" w:cs="Times New Roman"/>
          <w:sz w:val="24"/>
          <w:szCs w:val="24"/>
        </w:rPr>
        <w:t>На групповом уровне осуществляется мотивация результативной и эффективной групповой работы. Мотивация групповой работы сводится к определению круга заданий, выполнение которых возможно групповым способом, и созданию оптимальных условий для группового взаимодействия. Ключевыми факторами эффективной групповой мотивации являются групповые характеристики, лидерство и стиль управления. Принципами групповой мотивации являются продуманность, доверие и открытость.</w:t>
      </w:r>
    </w:p>
    <w:p w:rsidR="000E6622" w:rsidRPr="008C13DE" w:rsidRDefault="000E6622" w:rsidP="000E6622">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8C13DE">
        <w:rPr>
          <w:rFonts w:ascii="Times New Roman" w:eastAsia="Times New Roman" w:hAnsi="Times New Roman" w:cs="Times New Roman"/>
          <w:sz w:val="24"/>
          <w:szCs w:val="24"/>
          <w:lang w:eastAsia="ru-RU"/>
        </w:rPr>
        <w:t xml:space="preserve">При коллективной мотивации необходимо объяснить всем сотрудникам, что данный бонус является дополнительным, то есть невыполнение плана никак не скажется на их заработной плате или на положенных им стимулирующих выплатах. Благодаря этому коллектив воспримет данное нововведение больше как подарок и возможность показать руководству  более сплоченную и эффективную  работу. </w:t>
      </w:r>
    </w:p>
    <w:p w:rsidR="000E6622" w:rsidRPr="008C13DE" w:rsidRDefault="000E6622" w:rsidP="000E6622">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8C13DE">
        <w:rPr>
          <w:rFonts w:ascii="Times New Roman" w:eastAsia="Times New Roman" w:hAnsi="Times New Roman" w:cs="Times New Roman"/>
          <w:sz w:val="24"/>
          <w:szCs w:val="24"/>
          <w:lang w:eastAsia="ru-RU"/>
        </w:rPr>
        <w:lastRenderedPageBreak/>
        <w:t>Немаловажную роль играет правильное составление плана. Поэтому руководителю придется грамотно сбалансировать все задачи, т.е. с одной стороны, найти такую величину, чтобы прибыль компании была как минимум аналогична стоимости затрат на дополнительную мотивацию, а с другой — поставить такую планку, которая будет воспринята коллективом как достижимая, но с некоторым трудом. Однако составить правильный план не всегда является решением задачи — зачастую к нему необходимо приложить еще и инструментарий для его достижения (специализированную литературу, корпоративное обучение).</w:t>
      </w:r>
    </w:p>
    <w:p w:rsidR="000E6622" w:rsidRPr="008C13DE" w:rsidRDefault="000E6622" w:rsidP="000E6622">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8C13DE">
        <w:rPr>
          <w:rFonts w:ascii="Times New Roman" w:eastAsia="Times New Roman" w:hAnsi="Times New Roman" w:cs="Times New Roman"/>
          <w:sz w:val="24"/>
          <w:szCs w:val="24"/>
          <w:lang w:eastAsia="ru-RU"/>
        </w:rPr>
        <w:t xml:space="preserve">Конечно, на протяжении всего процесса, руководитель должен постоянно отслеживать выполнение поставленных планов и поощрять сотрудников по мере достижения промежуточных результатов.  </w:t>
      </w:r>
    </w:p>
    <w:p w:rsidR="000E6622" w:rsidRPr="008C13DE" w:rsidRDefault="000E6622" w:rsidP="000E6622">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8C13DE">
        <w:rPr>
          <w:rFonts w:ascii="Times New Roman" w:eastAsia="Times New Roman" w:hAnsi="Times New Roman" w:cs="Times New Roman"/>
          <w:sz w:val="24"/>
          <w:szCs w:val="24"/>
          <w:lang w:eastAsia="ru-RU"/>
        </w:rPr>
        <w:t xml:space="preserve">Заключительным этапом является награда, положенная коллективу за выполнение повышенного плана. Каждому руководителю нужно понимать, что  желания сотрудников   в виде полученных бонусов, могут не совпадать с реальными соразмерностями. </w:t>
      </w:r>
    </w:p>
    <w:p w:rsidR="000E6622" w:rsidRPr="008C13DE" w:rsidRDefault="000E6622" w:rsidP="000E6622">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8C13DE">
        <w:rPr>
          <w:rFonts w:ascii="Times New Roman" w:eastAsia="Times New Roman" w:hAnsi="Times New Roman" w:cs="Times New Roman"/>
          <w:sz w:val="24"/>
          <w:szCs w:val="24"/>
          <w:lang w:eastAsia="ru-RU"/>
        </w:rPr>
        <w:t>Поэтому еще на этапе проработки плана, внедрения новой системы мотивации персонала, необходимо узнать мнение коллектива, возможно, провести опрос, в виде какого поощрения сотрудники хотят получить свою итоговую награду. В то же время необходимо учитывать, что обещанная награда должна быть равноценной, по мнению самих работников, стоимости затраченных ими усилий на достижение поставленной цели.</w:t>
      </w:r>
    </w:p>
    <w:p w:rsidR="000E6622" w:rsidRPr="00211D56" w:rsidRDefault="000E6622" w:rsidP="000E6622">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8C13DE">
        <w:rPr>
          <w:rFonts w:ascii="Times New Roman" w:eastAsia="Times New Roman" w:hAnsi="Times New Roman" w:cs="Times New Roman"/>
          <w:sz w:val="24"/>
          <w:szCs w:val="24"/>
          <w:lang w:eastAsia="ru-RU"/>
        </w:rPr>
        <w:t>Конечно, систему коллективной мотивации персонала необходимо рассматривать как некий комплекс мероприятий, направленный на сплочение коллектива и увеличение его мотивации для взятия новых высот в работе. И экономить на этом не стоит, хотя бы потому, что все инвестиции в бонусы будут сделаны только после того, как компания получит свою прибыль, которая при грамотном планировании с лихвой окупит все затраты.</w:t>
      </w:r>
    </w:p>
    <w:p w:rsidR="000E6622" w:rsidRDefault="000E6622" w:rsidP="000E662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Теперь рассмотрим возможные ошибки, которые могут возникнуть при мотивации сотрудников. Это также важный аспект, который стоит учитывать всем менеджерам и руководителям. О</w:t>
      </w:r>
      <w:r w:rsidRPr="002F5785">
        <w:rPr>
          <w:rFonts w:ascii="Times New Roman" w:hAnsi="Times New Roman" w:cs="Times New Roman"/>
          <w:color w:val="000000"/>
          <w:sz w:val="24"/>
          <w:szCs w:val="24"/>
          <w:shd w:val="clear" w:color="auto" w:fill="FFFFFF"/>
        </w:rPr>
        <w:t>шибки в процессе мотивации персона</w:t>
      </w:r>
      <w:r>
        <w:rPr>
          <w:rFonts w:ascii="Times New Roman" w:hAnsi="Times New Roman" w:cs="Times New Roman"/>
          <w:color w:val="000000"/>
          <w:sz w:val="24"/>
          <w:szCs w:val="24"/>
          <w:shd w:val="clear" w:color="auto" w:fill="FFFFFF"/>
        </w:rPr>
        <w:t xml:space="preserve">ла приводят к серьезным потерям </w:t>
      </w:r>
      <w:r w:rsidRPr="002F5785">
        <w:rPr>
          <w:rFonts w:ascii="Times New Roman" w:hAnsi="Times New Roman" w:cs="Times New Roman"/>
          <w:color w:val="000000"/>
          <w:sz w:val="24"/>
          <w:szCs w:val="24"/>
          <w:shd w:val="clear" w:color="auto" w:fill="FFFFFF"/>
        </w:rPr>
        <w:t>финансовых и материальных ресурсов, времени, являются причиной снижения ко</w:t>
      </w:r>
      <w:r>
        <w:rPr>
          <w:rFonts w:ascii="Times New Roman" w:hAnsi="Times New Roman" w:cs="Times New Roman"/>
          <w:color w:val="000000"/>
          <w:sz w:val="24"/>
          <w:szCs w:val="24"/>
          <w:shd w:val="clear" w:color="auto" w:fill="FFFFFF"/>
        </w:rPr>
        <w:t>нкурентоспособности, а иногда и распада</w:t>
      </w:r>
      <w:r w:rsidRPr="002F5785">
        <w:rPr>
          <w:rFonts w:ascii="Times New Roman" w:hAnsi="Times New Roman" w:cs="Times New Roman"/>
          <w:color w:val="000000"/>
          <w:sz w:val="24"/>
          <w:szCs w:val="24"/>
          <w:shd w:val="clear" w:color="auto" w:fill="FFFFFF"/>
        </w:rPr>
        <w:t xml:space="preserve"> компании. </w:t>
      </w:r>
      <w:r>
        <w:rPr>
          <w:rFonts w:ascii="Times New Roman" w:hAnsi="Times New Roman" w:cs="Times New Roman"/>
          <w:color w:val="000000"/>
          <w:sz w:val="24"/>
          <w:szCs w:val="24"/>
          <w:shd w:val="clear" w:color="auto" w:fill="FFFFFF"/>
        </w:rPr>
        <w:t xml:space="preserve">Изучим </w:t>
      </w:r>
      <w:r w:rsidRPr="002F5785">
        <w:rPr>
          <w:rFonts w:ascii="Times New Roman" w:hAnsi="Times New Roman" w:cs="Times New Roman"/>
          <w:color w:val="000000"/>
          <w:sz w:val="24"/>
          <w:szCs w:val="24"/>
          <w:shd w:val="clear" w:color="auto" w:fill="FFFFFF"/>
        </w:rPr>
        <w:t xml:space="preserve"> более детально некоторые из основных ошибок: </w:t>
      </w:r>
    </w:p>
    <w:p w:rsidR="000E6622" w:rsidRPr="002A26CE" w:rsidRDefault="000E6622" w:rsidP="000E6622">
      <w:pPr>
        <w:pStyle w:val="a5"/>
        <w:numPr>
          <w:ilvl w:val="0"/>
          <w:numId w:val="3"/>
        </w:numPr>
        <w:spacing w:after="0" w:line="360" w:lineRule="auto"/>
        <w:jc w:val="both"/>
        <w:rPr>
          <w:rFonts w:ascii="Times New Roman" w:hAnsi="Times New Roman" w:cs="Times New Roman"/>
          <w:color w:val="000000"/>
          <w:sz w:val="24"/>
          <w:szCs w:val="24"/>
          <w:shd w:val="clear" w:color="auto" w:fill="FFFFFF"/>
        </w:rPr>
      </w:pPr>
      <w:r w:rsidRPr="002A26CE">
        <w:rPr>
          <w:rFonts w:ascii="Times New Roman" w:hAnsi="Times New Roman" w:cs="Times New Roman"/>
          <w:sz w:val="24"/>
          <w:szCs w:val="24"/>
        </w:rPr>
        <w:t xml:space="preserve">Назначение сотрудника </w:t>
      </w:r>
      <w:proofErr w:type="gramStart"/>
      <w:r w:rsidRPr="002A26CE">
        <w:rPr>
          <w:rFonts w:ascii="Times New Roman" w:hAnsi="Times New Roman" w:cs="Times New Roman"/>
          <w:sz w:val="24"/>
          <w:szCs w:val="24"/>
        </w:rPr>
        <w:t>ответственным</w:t>
      </w:r>
      <w:proofErr w:type="gramEnd"/>
      <w:r w:rsidRPr="002A26CE">
        <w:rPr>
          <w:rFonts w:ascii="Times New Roman" w:hAnsi="Times New Roman" w:cs="Times New Roman"/>
          <w:sz w:val="24"/>
          <w:szCs w:val="24"/>
        </w:rPr>
        <w:t xml:space="preserve"> за те процессы, на которые он не может повлиять</w:t>
      </w:r>
    </w:p>
    <w:p w:rsidR="000E6622" w:rsidRDefault="000E6622" w:rsidP="000E6622">
      <w:pPr>
        <w:pStyle w:val="a5"/>
        <w:spacing w:after="0" w:line="360" w:lineRule="auto"/>
        <w:ind w:firstLine="709"/>
        <w:jc w:val="both"/>
        <w:rPr>
          <w:rFonts w:ascii="Times New Roman" w:hAnsi="Times New Roman" w:cs="Times New Roman"/>
          <w:sz w:val="24"/>
          <w:szCs w:val="24"/>
        </w:rPr>
      </w:pPr>
      <w:r w:rsidRPr="002A26CE">
        <w:rPr>
          <w:rFonts w:ascii="Times New Roman" w:hAnsi="Times New Roman" w:cs="Times New Roman"/>
          <w:sz w:val="24"/>
          <w:szCs w:val="24"/>
        </w:rPr>
        <w:t xml:space="preserve">Такая ситуация будет только </w:t>
      </w:r>
      <w:proofErr w:type="spellStart"/>
      <w:r w:rsidRPr="002A26CE">
        <w:rPr>
          <w:rFonts w:ascii="Times New Roman" w:hAnsi="Times New Roman" w:cs="Times New Roman"/>
          <w:sz w:val="24"/>
          <w:szCs w:val="24"/>
        </w:rPr>
        <w:t>демотивировать</w:t>
      </w:r>
      <w:proofErr w:type="spellEnd"/>
      <w:r w:rsidRPr="002A26CE">
        <w:rPr>
          <w:rFonts w:ascii="Times New Roman" w:hAnsi="Times New Roman" w:cs="Times New Roman"/>
          <w:sz w:val="24"/>
          <w:szCs w:val="24"/>
        </w:rPr>
        <w:t xml:space="preserve"> работников. Например, если срок выполнения работы сотрудника зависит от ответа заказчика, а заказчик не дает </w:t>
      </w:r>
      <w:r w:rsidRPr="002A26CE">
        <w:rPr>
          <w:rFonts w:ascii="Times New Roman" w:hAnsi="Times New Roman" w:cs="Times New Roman"/>
          <w:sz w:val="24"/>
          <w:szCs w:val="24"/>
        </w:rPr>
        <w:lastRenderedPageBreak/>
        <w:t xml:space="preserve">запрашиваемой информации. Сотрудник при этом «срывает» сроки, да его еще и наказывают. Очевидно, что мотивация будет только снижаться. </w:t>
      </w:r>
    </w:p>
    <w:p w:rsidR="000E6622" w:rsidRPr="00C13851" w:rsidRDefault="000E6622" w:rsidP="000E6622">
      <w:pPr>
        <w:pStyle w:val="a5"/>
        <w:numPr>
          <w:ilvl w:val="0"/>
          <w:numId w:val="3"/>
        </w:numPr>
        <w:spacing w:after="0" w:line="360" w:lineRule="auto"/>
        <w:jc w:val="both"/>
        <w:rPr>
          <w:rFonts w:ascii="Times New Roman" w:hAnsi="Times New Roman" w:cs="Times New Roman"/>
          <w:sz w:val="24"/>
          <w:szCs w:val="24"/>
        </w:rPr>
      </w:pPr>
      <w:r w:rsidRPr="00C13851">
        <w:rPr>
          <w:rFonts w:ascii="Times New Roman" w:hAnsi="Times New Roman" w:cs="Times New Roman"/>
          <w:sz w:val="24"/>
          <w:szCs w:val="24"/>
        </w:rPr>
        <w:t xml:space="preserve"> Некорректная коммуникация</w:t>
      </w:r>
    </w:p>
    <w:p w:rsidR="000E6622" w:rsidRPr="002A26CE" w:rsidRDefault="000E6622" w:rsidP="000E662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 каждому сотруднику требуется индивидуальный подход в обращении. </w:t>
      </w:r>
      <w:r w:rsidRPr="002A26CE">
        <w:rPr>
          <w:rFonts w:ascii="Times New Roman" w:hAnsi="Times New Roman" w:cs="Times New Roman"/>
          <w:sz w:val="24"/>
          <w:szCs w:val="24"/>
        </w:rPr>
        <w:t xml:space="preserve">Есть люди достаточно чувствительные к форме обращения, они могут негативно реагировать на грубость или повышение голоса, но, с другой стороны, есть те, кто иначе не </w:t>
      </w:r>
      <w:r>
        <w:rPr>
          <w:rFonts w:ascii="Times New Roman" w:hAnsi="Times New Roman" w:cs="Times New Roman"/>
          <w:sz w:val="24"/>
          <w:szCs w:val="24"/>
        </w:rPr>
        <w:t xml:space="preserve">воспринимают информацию. Нужно не забывать об этих особенностях человека и учитывать их. </w:t>
      </w:r>
    </w:p>
    <w:p w:rsidR="000E6622" w:rsidRPr="00C13851" w:rsidRDefault="000E6622" w:rsidP="000E6622">
      <w:pPr>
        <w:pStyle w:val="a5"/>
        <w:numPr>
          <w:ilvl w:val="0"/>
          <w:numId w:val="3"/>
        </w:numPr>
        <w:spacing w:after="0" w:line="360" w:lineRule="auto"/>
        <w:jc w:val="both"/>
        <w:rPr>
          <w:rFonts w:ascii="Times New Roman" w:hAnsi="Times New Roman" w:cs="Times New Roman"/>
          <w:sz w:val="24"/>
          <w:szCs w:val="24"/>
        </w:rPr>
      </w:pPr>
      <w:r w:rsidRPr="00C13851">
        <w:rPr>
          <w:rFonts w:ascii="Times New Roman" w:hAnsi="Times New Roman" w:cs="Times New Roman"/>
          <w:sz w:val="24"/>
          <w:szCs w:val="24"/>
        </w:rPr>
        <w:t>Ч</w:t>
      </w:r>
      <w:r>
        <w:rPr>
          <w:rFonts w:ascii="Times New Roman" w:hAnsi="Times New Roman" w:cs="Times New Roman"/>
          <w:sz w:val="24"/>
          <w:szCs w:val="24"/>
        </w:rPr>
        <w:t xml:space="preserve">резмерный контроль и </w:t>
      </w:r>
      <w:proofErr w:type="spellStart"/>
      <w:r>
        <w:rPr>
          <w:rFonts w:ascii="Times New Roman" w:hAnsi="Times New Roman" w:cs="Times New Roman"/>
          <w:sz w:val="24"/>
          <w:szCs w:val="24"/>
        </w:rPr>
        <w:t>за</w:t>
      </w:r>
      <w:r w:rsidRPr="00C13851">
        <w:rPr>
          <w:rFonts w:ascii="Times New Roman" w:hAnsi="Times New Roman" w:cs="Times New Roman"/>
          <w:sz w:val="24"/>
          <w:szCs w:val="24"/>
        </w:rPr>
        <w:t>регулированность</w:t>
      </w:r>
      <w:proofErr w:type="spellEnd"/>
      <w:r w:rsidRPr="00C13851">
        <w:rPr>
          <w:rFonts w:ascii="Times New Roman" w:hAnsi="Times New Roman" w:cs="Times New Roman"/>
          <w:sz w:val="24"/>
          <w:szCs w:val="24"/>
        </w:rPr>
        <w:t xml:space="preserve"> </w:t>
      </w:r>
    </w:p>
    <w:p w:rsidR="000E6622" w:rsidRDefault="000E6622" w:rsidP="000E662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такой ситуации сотрудник</w:t>
      </w:r>
      <w:r w:rsidRPr="002A26CE">
        <w:rPr>
          <w:rFonts w:ascii="Times New Roman" w:hAnsi="Times New Roman" w:cs="Times New Roman"/>
          <w:sz w:val="24"/>
          <w:szCs w:val="24"/>
        </w:rPr>
        <w:t xml:space="preserve"> привыкает делать только то, что </w:t>
      </w:r>
      <w:r>
        <w:rPr>
          <w:rFonts w:ascii="Times New Roman" w:hAnsi="Times New Roman" w:cs="Times New Roman"/>
          <w:sz w:val="24"/>
          <w:szCs w:val="24"/>
        </w:rPr>
        <w:t xml:space="preserve">ему </w:t>
      </w:r>
      <w:r w:rsidRPr="002A26CE">
        <w:rPr>
          <w:rFonts w:ascii="Times New Roman" w:hAnsi="Times New Roman" w:cs="Times New Roman"/>
          <w:sz w:val="24"/>
          <w:szCs w:val="24"/>
        </w:rPr>
        <w:t>сказал</w:t>
      </w:r>
      <w:r>
        <w:rPr>
          <w:rFonts w:ascii="Times New Roman" w:hAnsi="Times New Roman" w:cs="Times New Roman"/>
          <w:sz w:val="24"/>
          <w:szCs w:val="24"/>
        </w:rPr>
        <w:t xml:space="preserve">  руководитель, не прилагая усилий для более высокого результата. </w:t>
      </w:r>
    </w:p>
    <w:p w:rsidR="000E6622" w:rsidRPr="00C13851" w:rsidRDefault="000E6622" w:rsidP="000E6622">
      <w:pPr>
        <w:pStyle w:val="a5"/>
        <w:numPr>
          <w:ilvl w:val="0"/>
          <w:numId w:val="3"/>
        </w:numPr>
        <w:spacing w:after="0" w:line="360" w:lineRule="auto"/>
        <w:jc w:val="both"/>
        <w:rPr>
          <w:rFonts w:ascii="Times New Roman" w:hAnsi="Times New Roman" w:cs="Times New Roman"/>
          <w:sz w:val="24"/>
          <w:szCs w:val="24"/>
        </w:rPr>
      </w:pPr>
      <w:r w:rsidRPr="00C13851">
        <w:rPr>
          <w:rFonts w:ascii="Times New Roman" w:hAnsi="Times New Roman" w:cs="Times New Roman"/>
          <w:color w:val="000000"/>
          <w:sz w:val="24"/>
          <w:szCs w:val="24"/>
          <w:shd w:val="clear" w:color="auto" w:fill="FFFFFF"/>
        </w:rPr>
        <w:t>Ошибки в понимании сущности мотивации</w:t>
      </w:r>
    </w:p>
    <w:p w:rsidR="000E6622" w:rsidRDefault="000E6622" w:rsidP="000E6622">
      <w:pPr>
        <w:pStyle w:val="a5"/>
        <w:spacing w:after="0" w:line="360" w:lineRule="auto"/>
        <w:ind w:firstLine="709"/>
        <w:jc w:val="both"/>
        <w:rPr>
          <w:rFonts w:ascii="Times New Roman" w:hAnsi="Times New Roman" w:cs="Times New Roman"/>
          <w:color w:val="000000"/>
          <w:sz w:val="24"/>
          <w:szCs w:val="24"/>
          <w:shd w:val="clear" w:color="auto" w:fill="FFFFFF"/>
        </w:rPr>
      </w:pPr>
      <w:r w:rsidRPr="00FA4D79">
        <w:rPr>
          <w:rFonts w:ascii="Times New Roman" w:hAnsi="Times New Roman" w:cs="Times New Roman"/>
          <w:color w:val="000000"/>
          <w:sz w:val="24"/>
          <w:szCs w:val="24"/>
          <w:shd w:val="clear" w:color="auto" w:fill="FFFFFF"/>
        </w:rPr>
        <w:t xml:space="preserve">Понятия мотива и </w:t>
      </w:r>
      <w:r>
        <w:rPr>
          <w:rFonts w:ascii="Times New Roman" w:hAnsi="Times New Roman" w:cs="Times New Roman"/>
          <w:color w:val="000000"/>
          <w:sz w:val="24"/>
          <w:szCs w:val="24"/>
          <w:shd w:val="clear" w:color="auto" w:fill="FFFFFF"/>
        </w:rPr>
        <w:t>стимула</w:t>
      </w:r>
      <w:r w:rsidRPr="00FA4D79">
        <w:rPr>
          <w:rFonts w:ascii="Times New Roman" w:hAnsi="Times New Roman" w:cs="Times New Roman"/>
          <w:color w:val="000000"/>
          <w:sz w:val="24"/>
          <w:szCs w:val="24"/>
          <w:shd w:val="clear" w:color="auto" w:fill="FFFFFF"/>
        </w:rPr>
        <w:t xml:space="preserve"> уже дос</w:t>
      </w:r>
      <w:r>
        <w:rPr>
          <w:rFonts w:ascii="Times New Roman" w:hAnsi="Times New Roman" w:cs="Times New Roman"/>
          <w:color w:val="000000"/>
          <w:sz w:val="24"/>
          <w:szCs w:val="24"/>
          <w:shd w:val="clear" w:color="auto" w:fill="FFFFFF"/>
        </w:rPr>
        <w:t xml:space="preserve">таточно устойчиво вошли в бизнес лексикон. Тем не менее, неопытные руководители не зная различий и особенностей этих понятий допускают ошибки и неточности, что и приводит в дальнейшем к отрицательному рабочему </w:t>
      </w:r>
      <w:proofErr w:type="gramStart"/>
      <w:r>
        <w:rPr>
          <w:rFonts w:ascii="Times New Roman" w:hAnsi="Times New Roman" w:cs="Times New Roman"/>
          <w:color w:val="000000"/>
          <w:sz w:val="24"/>
          <w:szCs w:val="24"/>
          <w:shd w:val="clear" w:color="auto" w:fill="FFFFFF"/>
        </w:rPr>
        <w:t>результату</w:t>
      </w:r>
      <w:proofErr w:type="gramEnd"/>
      <w:r>
        <w:rPr>
          <w:rFonts w:ascii="Times New Roman" w:hAnsi="Times New Roman" w:cs="Times New Roman"/>
          <w:color w:val="000000"/>
          <w:sz w:val="24"/>
          <w:szCs w:val="24"/>
          <w:shd w:val="clear" w:color="auto" w:fill="FFFFFF"/>
        </w:rPr>
        <w:t xml:space="preserve"> как отдельного сотрудника, так и всего коллектива в целом.</w:t>
      </w:r>
    </w:p>
    <w:p w:rsidR="000E6622" w:rsidRPr="00D21AF4" w:rsidRDefault="000E6622" w:rsidP="000E6622">
      <w:pPr>
        <w:pStyle w:val="a5"/>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5.  </w:t>
      </w:r>
      <w:r w:rsidRPr="00D21AF4">
        <w:rPr>
          <w:rFonts w:ascii="Times New Roman" w:hAnsi="Times New Roman" w:cs="Times New Roman"/>
          <w:color w:val="000000"/>
          <w:sz w:val="24"/>
          <w:szCs w:val="24"/>
          <w:shd w:val="clear" w:color="auto" w:fill="FFFFFF"/>
        </w:rPr>
        <w:t> «Денежная»  ошибка</w:t>
      </w:r>
      <w:proofErr w:type="gramStart"/>
      <w:r w:rsidRPr="00D21AF4">
        <w:rPr>
          <w:rFonts w:ascii="Times New Roman" w:hAnsi="Times New Roman" w:cs="Times New Roman"/>
          <w:color w:val="000000"/>
          <w:sz w:val="24"/>
          <w:szCs w:val="24"/>
          <w:shd w:val="clear" w:color="auto" w:fill="FFFFFF"/>
        </w:rPr>
        <w:t> </w:t>
      </w:r>
      <w:r w:rsidRPr="00D21AF4">
        <w:rPr>
          <w:rFonts w:ascii="Times New Roman" w:hAnsi="Times New Roman" w:cs="Times New Roman"/>
          <w:color w:val="000000"/>
          <w:sz w:val="24"/>
          <w:szCs w:val="24"/>
        </w:rPr>
        <w:br/>
      </w:r>
      <w:r w:rsidRPr="00D21AF4">
        <w:rPr>
          <w:rFonts w:ascii="Times New Roman" w:hAnsi="Times New Roman" w:cs="Times New Roman"/>
          <w:color w:val="000000"/>
          <w:sz w:val="24"/>
          <w:szCs w:val="24"/>
          <w:shd w:val="clear" w:color="auto" w:fill="FFFFFF"/>
        </w:rPr>
        <w:t>Э</w:t>
      </w:r>
      <w:proofErr w:type="gramEnd"/>
      <w:r w:rsidRPr="00D21AF4">
        <w:rPr>
          <w:rFonts w:ascii="Times New Roman" w:hAnsi="Times New Roman" w:cs="Times New Roman"/>
          <w:color w:val="000000"/>
          <w:sz w:val="24"/>
          <w:szCs w:val="24"/>
          <w:shd w:val="clear" w:color="auto" w:fill="FFFFFF"/>
        </w:rPr>
        <w:t xml:space="preserve">та ошибка состоит в преувеличении значимости и ценности денег как мотивирующего фактора. Мотивация труда персонала отождествляется с её отдельной составляющей — материальной мотивацией. Это является большим </w:t>
      </w:r>
      <w:proofErr w:type="gramStart"/>
      <w:r w:rsidRPr="00D21AF4">
        <w:rPr>
          <w:rFonts w:ascii="Times New Roman" w:hAnsi="Times New Roman" w:cs="Times New Roman"/>
          <w:color w:val="000000"/>
          <w:sz w:val="24"/>
          <w:szCs w:val="24"/>
          <w:shd w:val="clear" w:color="auto" w:fill="FFFFFF"/>
        </w:rPr>
        <w:t>заблуждением</w:t>
      </w:r>
      <w:proofErr w:type="gramEnd"/>
      <w:r w:rsidRPr="00D21AF4">
        <w:rPr>
          <w:rFonts w:ascii="Times New Roman" w:hAnsi="Times New Roman" w:cs="Times New Roman"/>
          <w:color w:val="000000"/>
          <w:sz w:val="24"/>
          <w:szCs w:val="24"/>
          <w:shd w:val="clear" w:color="auto" w:fill="FFFFFF"/>
        </w:rPr>
        <w:t xml:space="preserve"> как для работников, так и для руководителей. Как мы упоминали ранее, важно применять различные виды стимулов.</w:t>
      </w:r>
    </w:p>
    <w:p w:rsidR="000E6622" w:rsidRDefault="000E6622" w:rsidP="000E6622">
      <w:pPr>
        <w:pStyle w:val="a5"/>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Pr="00FA4D79">
        <w:rPr>
          <w:rFonts w:ascii="Times New Roman" w:hAnsi="Times New Roman" w:cs="Times New Roman"/>
          <w:sz w:val="24"/>
          <w:szCs w:val="24"/>
        </w:rPr>
        <w:t>. Ошибки в создании системы мотивации:</w:t>
      </w:r>
    </w:p>
    <w:p w:rsidR="000E6622" w:rsidRDefault="000E6622" w:rsidP="000E6622">
      <w:pPr>
        <w:pStyle w:val="a5"/>
        <w:spacing w:after="0" w:line="360" w:lineRule="auto"/>
        <w:ind w:firstLine="709"/>
        <w:jc w:val="both"/>
        <w:rPr>
          <w:rFonts w:ascii="Times New Roman" w:hAnsi="Times New Roman" w:cs="Times New Roman"/>
          <w:sz w:val="24"/>
          <w:szCs w:val="24"/>
        </w:rPr>
      </w:pPr>
      <w:r w:rsidRPr="00FA4D79">
        <w:rPr>
          <w:rFonts w:ascii="Times New Roman" w:hAnsi="Times New Roman" w:cs="Times New Roman"/>
          <w:sz w:val="24"/>
          <w:szCs w:val="24"/>
        </w:rPr>
        <w:t>а) самоустранение руководителя</w:t>
      </w:r>
    </w:p>
    <w:p w:rsidR="000E6622" w:rsidRDefault="000E6622" w:rsidP="000E6622">
      <w:pPr>
        <w:pStyle w:val="a5"/>
        <w:spacing w:after="0" w:line="360" w:lineRule="auto"/>
        <w:ind w:firstLine="709"/>
        <w:jc w:val="both"/>
        <w:rPr>
          <w:rFonts w:ascii="Times New Roman" w:hAnsi="Times New Roman" w:cs="Times New Roman"/>
          <w:sz w:val="24"/>
          <w:szCs w:val="24"/>
        </w:rPr>
      </w:pPr>
      <w:r w:rsidRPr="00FA4D79">
        <w:rPr>
          <w:rFonts w:ascii="Times New Roman" w:hAnsi="Times New Roman" w:cs="Times New Roman"/>
          <w:sz w:val="24"/>
          <w:szCs w:val="24"/>
        </w:rPr>
        <w:t>б) недооценка значения лояльности персонала</w:t>
      </w:r>
    </w:p>
    <w:p w:rsidR="000E6622" w:rsidRDefault="000E6622" w:rsidP="000E6622">
      <w:pPr>
        <w:pStyle w:val="a5"/>
        <w:spacing w:after="0" w:line="360" w:lineRule="auto"/>
        <w:ind w:firstLine="709"/>
        <w:jc w:val="both"/>
        <w:rPr>
          <w:rFonts w:ascii="Times New Roman" w:hAnsi="Times New Roman" w:cs="Times New Roman"/>
          <w:sz w:val="24"/>
          <w:szCs w:val="24"/>
        </w:rPr>
      </w:pPr>
      <w:r w:rsidRPr="00FA4D79">
        <w:rPr>
          <w:rFonts w:ascii="Times New Roman" w:hAnsi="Times New Roman" w:cs="Times New Roman"/>
          <w:sz w:val="24"/>
          <w:szCs w:val="24"/>
        </w:rPr>
        <w:t>в) копирование чужой системы мотивации</w:t>
      </w:r>
    </w:p>
    <w:p w:rsidR="000E6622" w:rsidRPr="00622D12" w:rsidRDefault="000E6622" w:rsidP="000E6622">
      <w:pPr>
        <w:pStyle w:val="a5"/>
        <w:spacing w:after="0" w:line="360" w:lineRule="auto"/>
        <w:ind w:firstLine="709"/>
        <w:jc w:val="both"/>
        <w:rPr>
          <w:rFonts w:ascii="Times New Roman" w:hAnsi="Times New Roman" w:cs="Times New Roman"/>
          <w:color w:val="000000"/>
          <w:sz w:val="24"/>
          <w:szCs w:val="24"/>
          <w:shd w:val="clear" w:color="auto" w:fill="FFFFFF"/>
        </w:rPr>
      </w:pPr>
      <w:r w:rsidRPr="00FA4D79">
        <w:rPr>
          <w:rFonts w:ascii="Times New Roman" w:hAnsi="Times New Roman" w:cs="Times New Roman"/>
          <w:sz w:val="24"/>
          <w:szCs w:val="24"/>
        </w:rPr>
        <w:t xml:space="preserve">г) </w:t>
      </w:r>
      <w:r>
        <w:rPr>
          <w:rFonts w:ascii="Times New Roman" w:hAnsi="Times New Roman" w:cs="Times New Roman"/>
          <w:sz w:val="24"/>
          <w:szCs w:val="24"/>
        </w:rPr>
        <w:t>не отлаженность системы мотивации</w:t>
      </w:r>
    </w:p>
    <w:p w:rsidR="000E6622" w:rsidRPr="002F5785" w:rsidRDefault="000E6622" w:rsidP="000E6622">
      <w:pPr>
        <w:spacing w:after="0" w:line="360" w:lineRule="auto"/>
        <w:ind w:firstLine="709"/>
        <w:jc w:val="both"/>
        <w:rPr>
          <w:rFonts w:ascii="Times New Roman" w:hAnsi="Times New Roman" w:cs="Times New Roman"/>
          <w:color w:val="000000"/>
          <w:sz w:val="24"/>
          <w:szCs w:val="24"/>
          <w:shd w:val="clear" w:color="auto" w:fill="FFFFFF"/>
        </w:rPr>
      </w:pPr>
      <w:r w:rsidRPr="00FA4D79">
        <w:rPr>
          <w:rFonts w:ascii="Times New Roman" w:hAnsi="Times New Roman" w:cs="Times New Roman"/>
          <w:sz w:val="24"/>
          <w:szCs w:val="24"/>
        </w:rPr>
        <w:t xml:space="preserve">Работа, связанная с мотивацией персонала требует основательной профессиональной подготовки, практического освоения соответствующих методов и инструментов. Мы рассмотрели только некоторые, наиболее серьёзные ошибочные взгляды и подходы в вопросе мотивации персонала. </w:t>
      </w:r>
    </w:p>
    <w:p w:rsidR="000E6622" w:rsidRPr="00622D12" w:rsidRDefault="000E6622" w:rsidP="000E6622">
      <w:pPr>
        <w:spacing w:after="0" w:line="360" w:lineRule="auto"/>
        <w:ind w:firstLine="709"/>
        <w:jc w:val="both"/>
        <w:rPr>
          <w:rFonts w:ascii="Times New Roman" w:eastAsia="Times New Roman" w:hAnsi="Times New Roman" w:cs="Times New Roman"/>
          <w:color w:val="000000" w:themeColor="text1"/>
          <w:sz w:val="24"/>
          <w:szCs w:val="24"/>
          <w:lang w:eastAsia="ru-RU"/>
        </w:rPr>
      </w:pPr>
      <w:r w:rsidRPr="00622D12">
        <w:rPr>
          <w:rFonts w:ascii="Times New Roman" w:hAnsi="Times New Roman" w:cs="Times New Roman"/>
          <w:color w:val="000000" w:themeColor="text1"/>
          <w:sz w:val="24"/>
          <w:szCs w:val="24"/>
          <w:shd w:val="clear" w:color="auto" w:fill="FFFFFF"/>
        </w:rPr>
        <w:t>В заключени</w:t>
      </w:r>
      <w:proofErr w:type="gramStart"/>
      <w:r w:rsidRPr="00622D12">
        <w:rPr>
          <w:rFonts w:ascii="Times New Roman" w:hAnsi="Times New Roman" w:cs="Times New Roman"/>
          <w:color w:val="000000" w:themeColor="text1"/>
          <w:sz w:val="24"/>
          <w:szCs w:val="24"/>
          <w:shd w:val="clear" w:color="auto" w:fill="FFFFFF"/>
        </w:rPr>
        <w:t>и</w:t>
      </w:r>
      <w:proofErr w:type="gramEnd"/>
      <w:r w:rsidRPr="00622D12">
        <w:rPr>
          <w:rFonts w:ascii="Times New Roman" w:hAnsi="Times New Roman" w:cs="Times New Roman"/>
          <w:color w:val="000000" w:themeColor="text1"/>
          <w:sz w:val="24"/>
          <w:szCs w:val="24"/>
          <w:shd w:val="clear" w:color="auto" w:fill="FFFFFF"/>
        </w:rPr>
        <w:t xml:space="preserve"> данной темы, хочется упомянуть и о «нестандартной» мотивации сотрудников. Конечно, данный метод уместнее применять ко всему отделу  в целом. Тем более,  </w:t>
      </w:r>
      <w:r w:rsidRPr="00622D12">
        <w:rPr>
          <w:rFonts w:ascii="Times New Roman" w:eastAsia="Times New Roman" w:hAnsi="Times New Roman" w:cs="Times New Roman"/>
          <w:color w:val="000000" w:themeColor="text1"/>
          <w:sz w:val="24"/>
          <w:szCs w:val="24"/>
          <w:lang w:eastAsia="ru-RU"/>
        </w:rPr>
        <w:t>е</w:t>
      </w:r>
      <w:r w:rsidRPr="00211D56">
        <w:rPr>
          <w:rFonts w:ascii="Times New Roman" w:eastAsia="Times New Roman" w:hAnsi="Times New Roman" w:cs="Times New Roman"/>
          <w:color w:val="000000" w:themeColor="text1"/>
          <w:sz w:val="24"/>
          <w:szCs w:val="24"/>
          <w:lang w:eastAsia="ru-RU"/>
        </w:rPr>
        <w:t xml:space="preserve">сли коллектив компании молодой, то и способы мотивации персонала должны быть креативными и современными. </w:t>
      </w:r>
    </w:p>
    <w:p w:rsidR="000E6622" w:rsidRPr="00211D56" w:rsidRDefault="000E6622" w:rsidP="000E6622">
      <w:pPr>
        <w:spacing w:after="0" w:line="360" w:lineRule="auto"/>
        <w:ind w:firstLine="709"/>
        <w:jc w:val="both"/>
        <w:rPr>
          <w:rFonts w:ascii="Times New Roman" w:hAnsi="Times New Roman" w:cs="Times New Roman"/>
          <w:color w:val="000000" w:themeColor="text1"/>
          <w:sz w:val="24"/>
          <w:szCs w:val="24"/>
          <w:shd w:val="clear" w:color="auto" w:fill="FFFFFF"/>
        </w:rPr>
      </w:pPr>
      <w:r w:rsidRPr="00622D12">
        <w:rPr>
          <w:rFonts w:ascii="Times New Roman" w:eastAsia="Times New Roman" w:hAnsi="Times New Roman" w:cs="Times New Roman"/>
          <w:color w:val="000000" w:themeColor="text1"/>
          <w:sz w:val="24"/>
          <w:szCs w:val="24"/>
          <w:lang w:eastAsia="ru-RU"/>
        </w:rPr>
        <w:lastRenderedPageBreak/>
        <w:t>Можно применять следующие методы:</w:t>
      </w:r>
    </w:p>
    <w:p w:rsidR="000E6622" w:rsidRPr="00622D12" w:rsidRDefault="000E6622" w:rsidP="000E6622">
      <w:pPr>
        <w:pStyle w:val="a5"/>
        <w:numPr>
          <w:ilvl w:val="0"/>
          <w:numId w:val="4"/>
        </w:numPr>
        <w:shd w:val="clear" w:color="auto" w:fill="FFFFFF"/>
        <w:spacing w:after="210" w:line="360" w:lineRule="auto"/>
        <w:ind w:right="450" w:firstLine="709"/>
        <w:rPr>
          <w:rFonts w:ascii="Times New Roman" w:eastAsia="Times New Roman" w:hAnsi="Times New Roman" w:cs="Times New Roman"/>
          <w:color w:val="000000" w:themeColor="text1"/>
          <w:sz w:val="24"/>
          <w:szCs w:val="24"/>
          <w:lang w:eastAsia="ru-RU"/>
        </w:rPr>
      </w:pPr>
      <w:r w:rsidRPr="00622D12">
        <w:rPr>
          <w:rFonts w:ascii="Times New Roman" w:eastAsia="Times New Roman" w:hAnsi="Times New Roman" w:cs="Times New Roman"/>
          <w:color w:val="000000" w:themeColor="text1"/>
          <w:sz w:val="24"/>
          <w:szCs w:val="24"/>
          <w:lang w:eastAsia="ru-RU"/>
        </w:rPr>
        <w:t>в дни важных игр по хоккею или футболу предоставлять сотрудникам-мужчинам выходной день</w:t>
      </w:r>
    </w:p>
    <w:p w:rsidR="000E6622" w:rsidRPr="00622D12" w:rsidRDefault="000E6622" w:rsidP="000E6622">
      <w:pPr>
        <w:pStyle w:val="a5"/>
        <w:numPr>
          <w:ilvl w:val="0"/>
          <w:numId w:val="4"/>
        </w:numPr>
        <w:shd w:val="clear" w:color="auto" w:fill="FFFFFF"/>
        <w:spacing w:after="210" w:line="360" w:lineRule="auto"/>
        <w:ind w:right="450" w:firstLine="709"/>
        <w:rPr>
          <w:rFonts w:ascii="Times New Roman" w:eastAsia="Times New Roman" w:hAnsi="Times New Roman" w:cs="Times New Roman"/>
          <w:color w:val="000000" w:themeColor="text1"/>
          <w:sz w:val="24"/>
          <w:szCs w:val="24"/>
          <w:lang w:eastAsia="ru-RU"/>
        </w:rPr>
      </w:pPr>
      <w:r w:rsidRPr="00622D12">
        <w:rPr>
          <w:rFonts w:ascii="Times New Roman" w:eastAsia="Times New Roman" w:hAnsi="Times New Roman" w:cs="Times New Roman"/>
          <w:color w:val="000000" w:themeColor="text1"/>
          <w:sz w:val="24"/>
          <w:szCs w:val="24"/>
          <w:lang w:eastAsia="ru-RU"/>
        </w:rPr>
        <w:t>сотрудницам-женщинам дать выходной день во время распродаж (такой способ мотивации применяют японские компании)</w:t>
      </w:r>
    </w:p>
    <w:p w:rsidR="000E6622" w:rsidRPr="00622D12" w:rsidRDefault="000E6622" w:rsidP="000E6622">
      <w:pPr>
        <w:pStyle w:val="a5"/>
        <w:numPr>
          <w:ilvl w:val="0"/>
          <w:numId w:val="4"/>
        </w:numPr>
        <w:shd w:val="clear" w:color="auto" w:fill="FFFFFF"/>
        <w:spacing w:after="210" w:line="360" w:lineRule="auto"/>
        <w:ind w:right="450" w:firstLine="709"/>
        <w:rPr>
          <w:rFonts w:ascii="Times New Roman" w:eastAsia="Times New Roman" w:hAnsi="Times New Roman" w:cs="Times New Roman"/>
          <w:color w:val="000000" w:themeColor="text1"/>
          <w:sz w:val="24"/>
          <w:szCs w:val="24"/>
          <w:lang w:eastAsia="ru-RU"/>
        </w:rPr>
      </w:pPr>
      <w:r w:rsidRPr="00622D12">
        <w:rPr>
          <w:rFonts w:ascii="Times New Roman" w:eastAsia="Times New Roman" w:hAnsi="Times New Roman" w:cs="Times New Roman"/>
          <w:color w:val="000000" w:themeColor="text1"/>
          <w:sz w:val="24"/>
          <w:szCs w:val="24"/>
          <w:lang w:eastAsia="ru-RU"/>
        </w:rPr>
        <w:t>открыть магазин для работников, где можно приобрести товар за придуманную валюту, выпускаемую и имеющую силу только в своей компании</w:t>
      </w:r>
    </w:p>
    <w:p w:rsidR="000E6622" w:rsidRPr="00622D12" w:rsidRDefault="000E6622" w:rsidP="000E6622">
      <w:pPr>
        <w:pStyle w:val="a5"/>
        <w:numPr>
          <w:ilvl w:val="0"/>
          <w:numId w:val="4"/>
        </w:numPr>
        <w:shd w:val="clear" w:color="auto" w:fill="FFFFFF"/>
        <w:spacing w:after="210" w:line="360" w:lineRule="auto"/>
        <w:ind w:right="450" w:firstLine="709"/>
        <w:rPr>
          <w:rFonts w:ascii="Times New Roman" w:eastAsia="Times New Roman" w:hAnsi="Times New Roman" w:cs="Times New Roman"/>
          <w:color w:val="000000" w:themeColor="text1"/>
          <w:sz w:val="24"/>
          <w:szCs w:val="24"/>
          <w:lang w:eastAsia="ru-RU"/>
        </w:rPr>
      </w:pPr>
      <w:r w:rsidRPr="00622D12">
        <w:rPr>
          <w:rFonts w:ascii="Times New Roman" w:eastAsia="Times New Roman" w:hAnsi="Times New Roman" w:cs="Times New Roman"/>
          <w:color w:val="000000" w:themeColor="text1"/>
          <w:sz w:val="24"/>
          <w:szCs w:val="24"/>
          <w:lang w:eastAsia="ru-RU"/>
        </w:rPr>
        <w:t xml:space="preserve">ввести определенные дни, когда соблюдение </w:t>
      </w:r>
      <w:proofErr w:type="spellStart"/>
      <w:r w:rsidRPr="00622D12">
        <w:rPr>
          <w:rFonts w:ascii="Times New Roman" w:eastAsia="Times New Roman" w:hAnsi="Times New Roman" w:cs="Times New Roman"/>
          <w:color w:val="000000" w:themeColor="text1"/>
          <w:sz w:val="24"/>
          <w:szCs w:val="24"/>
          <w:lang w:eastAsia="ru-RU"/>
        </w:rPr>
        <w:t>дресс</w:t>
      </w:r>
      <w:proofErr w:type="spellEnd"/>
      <w:r w:rsidRPr="00622D12">
        <w:rPr>
          <w:rFonts w:ascii="Times New Roman" w:eastAsia="Times New Roman" w:hAnsi="Times New Roman" w:cs="Times New Roman"/>
          <w:color w:val="000000" w:themeColor="text1"/>
          <w:sz w:val="24"/>
          <w:szCs w:val="24"/>
          <w:lang w:eastAsia="ru-RU"/>
        </w:rPr>
        <w:t>-кода необязательно и сотрудники могут прийти на работу в любимой одежде</w:t>
      </w:r>
    </w:p>
    <w:p w:rsidR="000E6622" w:rsidRPr="00622D12" w:rsidRDefault="000E6622" w:rsidP="000E6622">
      <w:pPr>
        <w:pStyle w:val="a5"/>
        <w:numPr>
          <w:ilvl w:val="0"/>
          <w:numId w:val="4"/>
        </w:numPr>
        <w:shd w:val="clear" w:color="auto" w:fill="FFFFFF"/>
        <w:spacing w:after="210" w:line="360" w:lineRule="auto"/>
        <w:ind w:right="450" w:firstLine="709"/>
        <w:rPr>
          <w:rFonts w:ascii="Times New Roman" w:eastAsia="Times New Roman" w:hAnsi="Times New Roman" w:cs="Times New Roman"/>
          <w:color w:val="000000" w:themeColor="text1"/>
          <w:sz w:val="24"/>
          <w:szCs w:val="24"/>
          <w:lang w:eastAsia="ru-RU"/>
        </w:rPr>
      </w:pPr>
      <w:r w:rsidRPr="00622D12">
        <w:rPr>
          <w:rFonts w:ascii="Times New Roman" w:eastAsia="Times New Roman" w:hAnsi="Times New Roman" w:cs="Times New Roman"/>
          <w:color w:val="000000" w:themeColor="text1"/>
          <w:sz w:val="24"/>
          <w:szCs w:val="24"/>
          <w:lang w:eastAsia="ru-RU"/>
        </w:rPr>
        <w:t>сформировать команду по тому или иному виду спорта или объединить сотрудников по увлечениям.</w:t>
      </w:r>
    </w:p>
    <w:p w:rsidR="000E6622" w:rsidRPr="00622D12" w:rsidRDefault="000E6622" w:rsidP="000E6622">
      <w:pPr>
        <w:shd w:val="clear" w:color="auto" w:fill="FFFFFF"/>
        <w:spacing w:after="225" w:line="360" w:lineRule="auto"/>
        <w:ind w:firstLine="709"/>
        <w:rPr>
          <w:rFonts w:ascii="Times New Roman" w:eastAsia="Times New Roman" w:hAnsi="Times New Roman" w:cs="Times New Roman"/>
          <w:color w:val="000000" w:themeColor="text1"/>
          <w:sz w:val="24"/>
          <w:szCs w:val="24"/>
          <w:lang w:eastAsia="ru-RU"/>
        </w:rPr>
      </w:pPr>
      <w:r w:rsidRPr="00622D12">
        <w:rPr>
          <w:rFonts w:ascii="Times New Roman" w:eastAsia="Times New Roman" w:hAnsi="Times New Roman" w:cs="Times New Roman"/>
          <w:color w:val="000000" w:themeColor="text1"/>
          <w:sz w:val="24"/>
          <w:szCs w:val="24"/>
          <w:lang w:eastAsia="ru-RU"/>
        </w:rPr>
        <w:t xml:space="preserve">При грамотном планировании, организации и внедрении этих методов мотивации, некоторые из них могут стать настоящей «традицией» или «обычаем» коллектива, что будет являться особенностью и «изюминкой» сотрудников. </w:t>
      </w:r>
    </w:p>
    <w:p w:rsidR="000E6622" w:rsidRPr="00622D12" w:rsidRDefault="000E6622" w:rsidP="000E6622">
      <w:pPr>
        <w:spacing w:after="0" w:line="360" w:lineRule="auto"/>
        <w:ind w:firstLine="709"/>
        <w:jc w:val="both"/>
        <w:rPr>
          <w:rFonts w:ascii="Times New Roman" w:hAnsi="Times New Roman" w:cs="Times New Roman"/>
          <w:sz w:val="24"/>
          <w:szCs w:val="24"/>
        </w:rPr>
      </w:pPr>
      <w:r w:rsidRPr="00622D12">
        <w:rPr>
          <w:rFonts w:ascii="Times New Roman" w:hAnsi="Times New Roman" w:cs="Times New Roman"/>
          <w:sz w:val="24"/>
          <w:szCs w:val="24"/>
        </w:rPr>
        <w:t xml:space="preserve">Рассмотренные в статье подходы к пониманию сущности процесса мотивации сотрудников организации, подчеркивают необходимость создания руководством предприятий таких условий деятельности, которые позволят работникам качественно выполнять функции, максимально используя свои физические и умственные возможности для генерации и воплощения новых идей и проектов на предприятии. Для эффективного и продуктивного развития компании ее руководству нужно не забывать  обращать внимание не только на весь отдел или коллектив в целом, но  и учитывать индивидуальность каждого работника и уметь находить персональные подходы. </w:t>
      </w:r>
      <w:r>
        <w:rPr>
          <w:rFonts w:ascii="Times New Roman" w:hAnsi="Times New Roman" w:cs="Times New Roman"/>
          <w:sz w:val="24"/>
          <w:szCs w:val="24"/>
        </w:rPr>
        <w:t xml:space="preserve">В таком случае каждый  отдел фирмы будет работать как единый сплоченный механизм, перерастая в отлаженную систему всей организации. </w:t>
      </w:r>
    </w:p>
    <w:p w:rsidR="000E6622" w:rsidRDefault="000E6622" w:rsidP="000E6622">
      <w:pPr>
        <w:jc w:val="both"/>
        <w:rPr>
          <w:rFonts w:ascii="Palatino Linotype" w:hAnsi="Palatino Linotype"/>
          <w:color w:val="000000"/>
          <w:sz w:val="20"/>
          <w:szCs w:val="20"/>
          <w:shd w:val="clear" w:color="auto" w:fill="FFFFFF"/>
        </w:rPr>
      </w:pPr>
    </w:p>
    <w:p w:rsidR="000E6622" w:rsidRDefault="000E6622" w:rsidP="000E6622">
      <w:pPr>
        <w:rPr>
          <w:rFonts w:ascii="Palatino Linotype" w:hAnsi="Palatino Linotype"/>
          <w:color w:val="000000"/>
          <w:sz w:val="20"/>
          <w:szCs w:val="20"/>
          <w:shd w:val="clear" w:color="auto" w:fill="FFFFFF"/>
        </w:rPr>
      </w:pPr>
    </w:p>
    <w:p w:rsidR="000E6622" w:rsidRDefault="000E6622" w:rsidP="000E6622"/>
    <w:p w:rsidR="004259C8" w:rsidRDefault="004259C8" w:rsidP="00B855E4">
      <w:pPr>
        <w:rPr>
          <w:rFonts w:ascii="Palatino Linotype" w:hAnsi="Palatino Linotype"/>
          <w:color w:val="000000"/>
          <w:sz w:val="20"/>
          <w:szCs w:val="20"/>
          <w:shd w:val="clear" w:color="auto" w:fill="FFFFFF"/>
        </w:rPr>
      </w:pPr>
    </w:p>
    <w:p w:rsidR="008C13DE" w:rsidRDefault="008C13DE" w:rsidP="00B855E4">
      <w:pPr>
        <w:rPr>
          <w:rFonts w:ascii="Palatino Linotype" w:hAnsi="Palatino Linotype"/>
          <w:color w:val="000000"/>
          <w:sz w:val="20"/>
          <w:szCs w:val="20"/>
          <w:shd w:val="clear" w:color="auto" w:fill="FFFFFF"/>
        </w:rPr>
      </w:pPr>
    </w:p>
    <w:p w:rsidR="000E6622" w:rsidRDefault="000E6622" w:rsidP="00B855E4">
      <w:pPr>
        <w:rPr>
          <w:rFonts w:ascii="Palatino Linotype" w:hAnsi="Palatino Linotype"/>
          <w:color w:val="000000"/>
          <w:sz w:val="20"/>
          <w:szCs w:val="20"/>
          <w:shd w:val="clear" w:color="auto" w:fill="FFFFFF"/>
        </w:rPr>
      </w:pPr>
    </w:p>
    <w:p w:rsidR="000E6622" w:rsidRDefault="000E6622" w:rsidP="00B855E4">
      <w:pPr>
        <w:rPr>
          <w:rFonts w:ascii="Palatino Linotype" w:hAnsi="Palatino Linotype"/>
          <w:color w:val="000000"/>
          <w:sz w:val="20"/>
          <w:szCs w:val="20"/>
          <w:shd w:val="clear" w:color="auto" w:fill="FFFFFF"/>
        </w:rPr>
      </w:pPr>
    </w:p>
    <w:p w:rsidR="008C13DE" w:rsidRDefault="008C13DE" w:rsidP="00B855E4">
      <w:pPr>
        <w:rPr>
          <w:rFonts w:ascii="Palatino Linotype" w:hAnsi="Palatino Linotype"/>
          <w:color w:val="000000"/>
          <w:sz w:val="20"/>
          <w:szCs w:val="20"/>
          <w:shd w:val="clear" w:color="auto" w:fill="FFFFFF"/>
        </w:rPr>
      </w:pPr>
    </w:p>
    <w:p w:rsidR="00B855E4" w:rsidRPr="00677F67" w:rsidRDefault="00D826D4" w:rsidP="00677F67">
      <w:pPr>
        <w:jc w:val="center"/>
        <w:rPr>
          <w:rFonts w:ascii="Times New Roman" w:hAnsi="Times New Roman" w:cs="Times New Roman"/>
          <w:b/>
          <w:color w:val="000000"/>
          <w:sz w:val="24"/>
          <w:szCs w:val="24"/>
          <w:shd w:val="clear" w:color="auto" w:fill="FFFFFF"/>
        </w:rPr>
      </w:pPr>
      <w:r w:rsidRPr="00D826D4">
        <w:rPr>
          <w:rFonts w:ascii="Times New Roman" w:hAnsi="Times New Roman" w:cs="Times New Roman"/>
          <w:b/>
          <w:color w:val="000000"/>
          <w:sz w:val="24"/>
          <w:szCs w:val="24"/>
          <w:shd w:val="clear" w:color="auto" w:fill="FFFFFF"/>
        </w:rPr>
        <w:lastRenderedPageBreak/>
        <w:t>Список используемой литературы</w:t>
      </w:r>
    </w:p>
    <w:p w:rsidR="00677F67" w:rsidRPr="00677F67" w:rsidRDefault="00677F67" w:rsidP="00677F67">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7F67">
        <w:rPr>
          <w:rFonts w:ascii="Times New Roman" w:eastAsia="Times New Roman" w:hAnsi="Times New Roman" w:cs="Times New Roman"/>
          <w:color w:val="000000"/>
          <w:sz w:val="24"/>
          <w:szCs w:val="24"/>
          <w:lang w:eastAsia="ru-RU"/>
        </w:rPr>
        <w:t xml:space="preserve">1. MOTIVATIONANDINCENTIVESFOREMPLOYEESINBUSINESS, </w:t>
      </w:r>
      <w:proofErr w:type="spellStart"/>
      <w:r w:rsidRPr="00677F67">
        <w:rPr>
          <w:rFonts w:ascii="Times New Roman" w:eastAsia="Times New Roman" w:hAnsi="Times New Roman" w:cs="Times New Roman"/>
          <w:color w:val="000000"/>
          <w:sz w:val="24"/>
          <w:szCs w:val="24"/>
          <w:lang w:eastAsia="ru-RU"/>
        </w:rPr>
        <w:t>KuznetsovS.A</w:t>
      </w:r>
      <w:proofErr w:type="spellEnd"/>
      <w:r w:rsidRPr="00677F67">
        <w:rPr>
          <w:rFonts w:ascii="Times New Roman" w:eastAsia="Times New Roman" w:hAnsi="Times New Roman" w:cs="Times New Roman"/>
          <w:color w:val="000000"/>
          <w:sz w:val="24"/>
          <w:szCs w:val="24"/>
          <w:lang w:eastAsia="ru-RU"/>
        </w:rPr>
        <w:t>. Лесотехническийжурнал.2012. № 1. С. 122-130.</w:t>
      </w:r>
    </w:p>
    <w:p w:rsidR="00677F67" w:rsidRPr="00677F67" w:rsidRDefault="00677F67" w:rsidP="00677F67">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7F67">
        <w:rPr>
          <w:rFonts w:ascii="Times New Roman" w:eastAsia="Times New Roman" w:hAnsi="Times New Roman" w:cs="Times New Roman"/>
          <w:color w:val="000000"/>
          <w:sz w:val="24"/>
          <w:szCs w:val="24"/>
          <w:lang w:eastAsia="ru-RU"/>
        </w:rPr>
        <w:t>2. НЕДОСТАТКИ СИСТЕМЫ МОТИВАЦИИ В РОССИИ КАК СЛЕДСТВИЕ НЕСОВЕРШЕННОЙ СИСТЕМЫ УПРАВЛЕНИЯ ПЕРСОНАЛОМ, Кузнецов С.А. Современные проблемы науки и образования. 2011. № 6. С. 207.</w:t>
      </w:r>
    </w:p>
    <w:p w:rsidR="00677F67" w:rsidRPr="00677F67" w:rsidRDefault="00677F67" w:rsidP="00677F67">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7F67">
        <w:rPr>
          <w:rFonts w:ascii="Times New Roman" w:eastAsia="Times New Roman" w:hAnsi="Times New Roman" w:cs="Times New Roman"/>
          <w:color w:val="000000"/>
          <w:sz w:val="24"/>
          <w:szCs w:val="24"/>
          <w:lang w:eastAsia="ru-RU"/>
        </w:rPr>
        <w:t>3. АНАЛИЗ УРОВНЯ ЗАРАБОТНОЙ ПЛАТЫ - ВАЖНЕЙШЕГО СТИМУЛИРУЮЩЕГО ФАКТОРА ИННОВАЦИОННОЙ ДЕЯТЕЛЬНОСТИ Кузнецов С.А. Современная экономика: проблемы, тенденции, перспективы. 2011. № 4. С. 13-18.</w:t>
      </w:r>
    </w:p>
    <w:p w:rsidR="00677F67" w:rsidRPr="00677F67" w:rsidRDefault="00677F67" w:rsidP="00677F67">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7F67">
        <w:rPr>
          <w:rFonts w:ascii="Times New Roman" w:eastAsia="Times New Roman" w:hAnsi="Times New Roman" w:cs="Times New Roman"/>
          <w:color w:val="000000"/>
          <w:sz w:val="24"/>
          <w:szCs w:val="24"/>
          <w:lang w:eastAsia="ru-RU"/>
        </w:rPr>
        <w:t xml:space="preserve">4. ОСНОВНЫЕ ПРОБЛЕМЫ МОТИВАЦИИ И СТИМУЛИРОВАНИЯ ТРУДА В РОССИИ </w:t>
      </w:r>
      <w:proofErr w:type="spellStart"/>
      <w:r w:rsidRPr="00677F67">
        <w:rPr>
          <w:rFonts w:ascii="Times New Roman" w:eastAsia="Times New Roman" w:hAnsi="Times New Roman" w:cs="Times New Roman"/>
          <w:color w:val="000000"/>
          <w:sz w:val="24"/>
          <w:szCs w:val="24"/>
          <w:lang w:eastAsia="ru-RU"/>
        </w:rPr>
        <w:t>Болгова</w:t>
      </w:r>
      <w:proofErr w:type="spellEnd"/>
      <w:r w:rsidRPr="00677F67">
        <w:rPr>
          <w:rFonts w:ascii="Times New Roman" w:eastAsia="Times New Roman" w:hAnsi="Times New Roman" w:cs="Times New Roman"/>
          <w:color w:val="000000"/>
          <w:sz w:val="24"/>
          <w:szCs w:val="24"/>
          <w:lang w:eastAsia="ru-RU"/>
        </w:rPr>
        <w:t xml:space="preserve"> Т.Ю., </w:t>
      </w:r>
      <w:proofErr w:type="spellStart"/>
      <w:r w:rsidRPr="00677F67">
        <w:rPr>
          <w:rFonts w:ascii="Times New Roman" w:eastAsia="Times New Roman" w:hAnsi="Times New Roman" w:cs="Times New Roman"/>
          <w:color w:val="000000"/>
          <w:sz w:val="24"/>
          <w:szCs w:val="24"/>
          <w:lang w:eastAsia="ru-RU"/>
        </w:rPr>
        <w:t>Болгова</w:t>
      </w:r>
      <w:proofErr w:type="spellEnd"/>
      <w:r w:rsidRPr="00677F67">
        <w:rPr>
          <w:rFonts w:ascii="Times New Roman" w:eastAsia="Times New Roman" w:hAnsi="Times New Roman" w:cs="Times New Roman"/>
          <w:color w:val="000000"/>
          <w:sz w:val="24"/>
          <w:szCs w:val="24"/>
          <w:lang w:eastAsia="ru-RU"/>
        </w:rPr>
        <w:t xml:space="preserve"> М.В., Кузнецов С.А. Актуальные направления научных исследований XXI века: теория и практика. 2013. № 1. С. 262-265.</w:t>
      </w:r>
    </w:p>
    <w:p w:rsidR="00B855E4" w:rsidRPr="00B855E4" w:rsidRDefault="00B855E4" w:rsidP="00B855E4"/>
    <w:p w:rsidR="00B855E4" w:rsidRPr="00B855E4" w:rsidRDefault="00B855E4" w:rsidP="00B855E4"/>
    <w:p w:rsidR="00B855E4" w:rsidRPr="00B855E4" w:rsidRDefault="00B855E4" w:rsidP="00B855E4"/>
    <w:p w:rsidR="00B855E4" w:rsidRDefault="00B855E4" w:rsidP="00B855E4"/>
    <w:sectPr w:rsidR="00B855E4" w:rsidSect="006E528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B32D9"/>
    <w:multiLevelType w:val="hybridMultilevel"/>
    <w:tmpl w:val="98DEFD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F86F6A"/>
    <w:multiLevelType w:val="hybridMultilevel"/>
    <w:tmpl w:val="0A7A6712"/>
    <w:lvl w:ilvl="0" w:tplc="3F5657F6">
      <w:start w:val="1"/>
      <w:numFmt w:val="decimal"/>
      <w:lvlText w:val="%1."/>
      <w:lvlJc w:val="left"/>
      <w:pPr>
        <w:ind w:left="1789" w:hanging="360"/>
      </w:pPr>
      <w:rPr>
        <w:rFonts w:hint="default"/>
        <w:color w:val="auto"/>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nsid w:val="5A51198F"/>
    <w:multiLevelType w:val="hybridMultilevel"/>
    <w:tmpl w:val="57DCE978"/>
    <w:lvl w:ilvl="0" w:tplc="489AA15E">
      <w:start w:val="1"/>
      <w:numFmt w:val="decimal"/>
      <w:lvlText w:val="%1."/>
      <w:lvlJc w:val="left"/>
      <w:pPr>
        <w:ind w:left="720" w:hanging="360"/>
      </w:pPr>
      <w:rPr>
        <w:rFonts w:ascii="Georgia" w:eastAsiaTheme="minorHAnsi" w:hAnsi="Georgia"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ECE66DF"/>
    <w:multiLevelType w:val="multilevel"/>
    <w:tmpl w:val="0B68E7AC"/>
    <w:lvl w:ilvl="0">
      <w:start w:val="1"/>
      <w:numFmt w:val="decimal"/>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A7A"/>
    <w:rsid w:val="000A5EBF"/>
    <w:rsid w:val="000B20BA"/>
    <w:rsid w:val="000E6622"/>
    <w:rsid w:val="00105F78"/>
    <w:rsid w:val="00170A2B"/>
    <w:rsid w:val="00194622"/>
    <w:rsid w:val="001E74DD"/>
    <w:rsid w:val="00201A7A"/>
    <w:rsid w:val="003542A1"/>
    <w:rsid w:val="003A339E"/>
    <w:rsid w:val="004259C8"/>
    <w:rsid w:val="004A5E6B"/>
    <w:rsid w:val="004B48B6"/>
    <w:rsid w:val="00555900"/>
    <w:rsid w:val="00584E5B"/>
    <w:rsid w:val="005B2218"/>
    <w:rsid w:val="00677F67"/>
    <w:rsid w:val="006B5E03"/>
    <w:rsid w:val="006E528E"/>
    <w:rsid w:val="00710274"/>
    <w:rsid w:val="008337FB"/>
    <w:rsid w:val="008C13DE"/>
    <w:rsid w:val="009E5B7A"/>
    <w:rsid w:val="009E7CD8"/>
    <w:rsid w:val="00A65F16"/>
    <w:rsid w:val="00A90146"/>
    <w:rsid w:val="00B855E4"/>
    <w:rsid w:val="00BC4A99"/>
    <w:rsid w:val="00BE0B8A"/>
    <w:rsid w:val="00CA30D2"/>
    <w:rsid w:val="00D276E8"/>
    <w:rsid w:val="00D405F8"/>
    <w:rsid w:val="00D826D4"/>
    <w:rsid w:val="00D91580"/>
    <w:rsid w:val="00DB40F3"/>
    <w:rsid w:val="00DF13A4"/>
    <w:rsid w:val="00DF2C13"/>
    <w:rsid w:val="00DF79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2C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F2C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1E74DD"/>
    <w:rPr>
      <w:i/>
      <w:iCs/>
    </w:rPr>
  </w:style>
  <w:style w:type="paragraph" w:styleId="a5">
    <w:name w:val="List Paragraph"/>
    <w:basedOn w:val="a"/>
    <w:uiPriority w:val="34"/>
    <w:qFormat/>
    <w:rsid w:val="006B5E0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2C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F2C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1E74DD"/>
    <w:rPr>
      <w:i/>
      <w:iCs/>
    </w:rPr>
  </w:style>
  <w:style w:type="paragraph" w:styleId="a5">
    <w:name w:val="List Paragraph"/>
    <w:basedOn w:val="a"/>
    <w:uiPriority w:val="34"/>
    <w:qFormat/>
    <w:rsid w:val="006B5E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013169">
      <w:bodyDiv w:val="1"/>
      <w:marLeft w:val="0"/>
      <w:marRight w:val="0"/>
      <w:marTop w:val="0"/>
      <w:marBottom w:val="0"/>
      <w:divBdr>
        <w:top w:val="none" w:sz="0" w:space="0" w:color="auto"/>
        <w:left w:val="none" w:sz="0" w:space="0" w:color="auto"/>
        <w:bottom w:val="none" w:sz="0" w:space="0" w:color="auto"/>
        <w:right w:val="none" w:sz="0" w:space="0" w:color="auto"/>
      </w:divBdr>
    </w:div>
    <w:div w:id="845218486">
      <w:bodyDiv w:val="1"/>
      <w:marLeft w:val="0"/>
      <w:marRight w:val="0"/>
      <w:marTop w:val="0"/>
      <w:marBottom w:val="0"/>
      <w:divBdr>
        <w:top w:val="none" w:sz="0" w:space="0" w:color="auto"/>
        <w:left w:val="none" w:sz="0" w:space="0" w:color="auto"/>
        <w:bottom w:val="none" w:sz="0" w:space="0" w:color="auto"/>
        <w:right w:val="none" w:sz="0" w:space="0" w:color="auto"/>
      </w:divBdr>
    </w:div>
    <w:div w:id="889071653">
      <w:bodyDiv w:val="1"/>
      <w:marLeft w:val="0"/>
      <w:marRight w:val="0"/>
      <w:marTop w:val="0"/>
      <w:marBottom w:val="0"/>
      <w:divBdr>
        <w:top w:val="none" w:sz="0" w:space="0" w:color="auto"/>
        <w:left w:val="none" w:sz="0" w:space="0" w:color="auto"/>
        <w:bottom w:val="none" w:sz="0" w:space="0" w:color="auto"/>
        <w:right w:val="none" w:sz="0" w:space="0" w:color="auto"/>
      </w:divBdr>
    </w:div>
    <w:div w:id="940992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411</TotalTime>
  <Pages>8</Pages>
  <Words>2588</Words>
  <Characters>14754</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Валера</dc:creator>
  <cp:keywords/>
  <dc:description/>
  <cp:lastModifiedBy>Валера</cp:lastModifiedBy>
  <cp:revision>15</cp:revision>
  <dcterms:created xsi:type="dcterms:W3CDTF">2018-12-02T11:11:00Z</dcterms:created>
  <dcterms:modified xsi:type="dcterms:W3CDTF">2018-12-23T19:42:00Z</dcterms:modified>
</cp:coreProperties>
</file>